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0498" w14:textId="77777777" w:rsidR="00511A27" w:rsidRDefault="004F387D">
      <w:r>
        <w:t>VB-MAPP</w:t>
      </w:r>
      <w:r w:rsidR="00511A27">
        <w:t>: Reliability and Scoring Process</w:t>
      </w:r>
    </w:p>
    <w:p w14:paraId="42782E4F" w14:textId="77777777" w:rsidR="00511A27" w:rsidRDefault="00511A27"/>
    <w:p w14:paraId="1795668B" w14:textId="77777777" w:rsidR="00511A27" w:rsidRDefault="00511A27">
      <w:r>
        <w:t>Some Guidelines:</w:t>
      </w:r>
    </w:p>
    <w:p w14:paraId="598B8DCE" w14:textId="77777777" w:rsidR="00511A27" w:rsidRDefault="00511A27"/>
    <w:p w14:paraId="59CBF139" w14:textId="77777777" w:rsidR="00511A27" w:rsidRDefault="00511A27" w:rsidP="00511A27">
      <w:pPr>
        <w:numPr>
          <w:ilvl w:val="0"/>
          <w:numId w:val="1"/>
        </w:numPr>
      </w:pPr>
      <w:r>
        <w:t xml:space="preserve">Be sure that all site staff </w:t>
      </w:r>
      <w:r w:rsidR="004F387D">
        <w:t xml:space="preserve">members </w:t>
      </w:r>
      <w:r>
        <w:t xml:space="preserve">that administer the </w:t>
      </w:r>
      <w:r w:rsidR="004F387D">
        <w:t>VB-MAPP</w:t>
      </w:r>
      <w:r>
        <w:t xml:space="preserve"> </w:t>
      </w:r>
      <w:r w:rsidR="004F387D">
        <w:t>are</w:t>
      </w:r>
      <w:r>
        <w:t xml:space="preserve"> clear on scoring guidelines.</w:t>
      </w:r>
    </w:p>
    <w:p w14:paraId="7FF20C4B" w14:textId="77777777" w:rsidR="00511A27" w:rsidRDefault="00511A27" w:rsidP="00511A27">
      <w:pPr>
        <w:numPr>
          <w:ilvl w:val="0"/>
          <w:numId w:val="1"/>
        </w:numPr>
      </w:pPr>
      <w:r>
        <w:t xml:space="preserve">Provide training on the </w:t>
      </w:r>
      <w:r w:rsidR="004F387D">
        <w:t>VB-MAPP</w:t>
      </w:r>
      <w:r>
        <w:t xml:space="preserve"> emphasizing:</w:t>
      </w:r>
    </w:p>
    <w:p w14:paraId="03CE8B5E" w14:textId="77777777" w:rsidR="00511A27" w:rsidRDefault="00511A27" w:rsidP="00511A27">
      <w:pPr>
        <w:numPr>
          <w:ilvl w:val="1"/>
          <w:numId w:val="1"/>
        </w:numPr>
      </w:pPr>
      <w:r>
        <w:t>It is a criterion referenced measure: not a standardized test</w:t>
      </w:r>
    </w:p>
    <w:p w14:paraId="25C53AD7" w14:textId="77777777" w:rsidR="00511A27" w:rsidRDefault="00511A27" w:rsidP="00511A27">
      <w:pPr>
        <w:numPr>
          <w:ilvl w:val="1"/>
          <w:numId w:val="1"/>
        </w:numPr>
      </w:pPr>
      <w:r>
        <w:t>It is best administered through direct assessment or based on direct program data for skill in question.</w:t>
      </w:r>
    </w:p>
    <w:p w14:paraId="1A6F0B98" w14:textId="77777777" w:rsidR="00511A27" w:rsidRDefault="00511A27" w:rsidP="00511A27">
      <w:pPr>
        <w:numPr>
          <w:ilvl w:val="1"/>
          <w:numId w:val="1"/>
        </w:numPr>
      </w:pPr>
      <w:r>
        <w:t>Interview and observation are acceptable ways of administering certain items.</w:t>
      </w:r>
    </w:p>
    <w:p w14:paraId="311C969E" w14:textId="77777777" w:rsidR="00511A27" w:rsidRDefault="00511A27" w:rsidP="00511A27">
      <w:pPr>
        <w:numPr>
          <w:ilvl w:val="1"/>
          <w:numId w:val="1"/>
        </w:numPr>
      </w:pPr>
      <w:r>
        <w:t>It is not acceptable to administer through estimation or guesswork.</w:t>
      </w:r>
    </w:p>
    <w:p w14:paraId="30CB016B" w14:textId="77777777" w:rsidR="00511A27" w:rsidRDefault="004F387D" w:rsidP="00511A27">
      <w:pPr>
        <w:numPr>
          <w:ilvl w:val="1"/>
          <w:numId w:val="1"/>
        </w:numPr>
      </w:pPr>
      <w:r>
        <w:t>Note 0, ½, or 1 point for each item according to scoring criteria</w:t>
      </w:r>
      <w:r w:rsidR="00511A27">
        <w:t>. If unsure, d</w:t>
      </w:r>
      <w:r w:rsidR="00FA1D8A">
        <w:t>on’t score item as present. Use</w:t>
      </w:r>
      <w:r w:rsidR="00511A27">
        <w:t xml:space="preserve"> a conservative standard. Better to err on the side of too low an estimate than too high of an estimate.</w:t>
      </w:r>
    </w:p>
    <w:p w14:paraId="77022D6D" w14:textId="77777777" w:rsidR="00511A27" w:rsidRDefault="00511A27" w:rsidP="00511A27">
      <w:pPr>
        <w:numPr>
          <w:ilvl w:val="0"/>
          <w:numId w:val="1"/>
        </w:numPr>
      </w:pPr>
      <w:r>
        <w:t>For each classroom site, take at least two reliability estimates for administration. See the attached format for doing so.</w:t>
      </w:r>
    </w:p>
    <w:p w14:paraId="29959A59" w14:textId="77777777" w:rsidR="00511A27" w:rsidRDefault="00511A27" w:rsidP="00511A27">
      <w:pPr>
        <w:ind w:left="360"/>
      </w:pPr>
    </w:p>
    <w:p w14:paraId="6B4F0399" w14:textId="77777777" w:rsidR="00511A27" w:rsidRDefault="00511A27" w:rsidP="00511A27">
      <w:pPr>
        <w:ind w:left="1080"/>
      </w:pPr>
    </w:p>
    <w:sectPr w:rsidR="00511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04B2"/>
    <w:multiLevelType w:val="hybridMultilevel"/>
    <w:tmpl w:val="B130E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4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yNzQxNzIzNzUwMLFQ0lEKTi0uzszPAykwrAUA7Tt8SiwAAAA="/>
  </w:docVars>
  <w:rsids>
    <w:rsidRoot w:val="00511A27"/>
    <w:rsid w:val="004F387D"/>
    <w:rsid w:val="00511A27"/>
    <w:rsid w:val="009D209A"/>
    <w:rsid w:val="00F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153379"/>
  <w15:chartTrackingRefBased/>
  <w15:docId w15:val="{8DAD6551-95F4-4CAB-89CF-6B4AEB04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730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ABLLS: Reliability and Scoring Process</vt:lpstr>
    </vt:vector>
  </TitlesOfParts>
  <Company>PaTTAN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ABLLS: Reliability and Scoring Process</dc:title>
  <dc:subject/>
  <dc:creator>Dipuglia, Amiris</dc:creator>
  <cp:keywords/>
  <cp:lastModifiedBy>Brad Schwartz</cp:lastModifiedBy>
  <cp:revision>2</cp:revision>
  <cp:lastPrinted>2005-08-31T19:51:00Z</cp:lastPrinted>
  <dcterms:created xsi:type="dcterms:W3CDTF">2024-02-01T14:31:00Z</dcterms:created>
  <dcterms:modified xsi:type="dcterms:W3CDTF">2024-02-01T14:31:00Z</dcterms:modified>
</cp:coreProperties>
</file>