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DA" w:rsidRPr="00A97ADA" w:rsidRDefault="00A97ADA" w:rsidP="00A97ADA">
      <w:pPr>
        <w:jc w:val="center"/>
        <w:rPr>
          <w:rFonts w:ascii="Georgia" w:hAnsi="Georgia"/>
          <w:sz w:val="52"/>
        </w:rPr>
      </w:pPr>
      <w:r w:rsidRPr="00A97ADA">
        <w:rPr>
          <w:rFonts w:ascii="Georgia" w:hAnsi="Georgia"/>
          <w:sz w:val="52"/>
        </w:rPr>
        <w:t>Cold Probe Process</w:t>
      </w:r>
    </w:p>
    <w:p w:rsidR="00A97ADA" w:rsidRPr="00A97ADA" w:rsidRDefault="00A97ADA" w:rsidP="00A97ADA">
      <w:pPr>
        <w:numPr>
          <w:ilvl w:val="0"/>
          <w:numId w:val="1"/>
        </w:numPr>
        <w:spacing w:after="0" w:line="240" w:lineRule="auto"/>
        <w:ind w:left="360"/>
        <w:rPr>
          <w:rFonts w:ascii="Georgia" w:eastAsia="Times New Roman" w:hAnsi="Georgia" w:cs="Times New Roman"/>
          <w:sz w:val="36"/>
          <w:szCs w:val="24"/>
        </w:rPr>
      </w:pPr>
      <w:r>
        <w:rPr>
          <w:rFonts w:ascii="Georgia" w:eastAsia="Times New Roman" w:hAnsi="Georgia" w:cs="Times New Roman"/>
          <w:sz w:val="36"/>
          <w:szCs w:val="24"/>
        </w:rPr>
        <w:t>First time in the day you present the target items (before any errorless teaching has occurred),</w:t>
      </w:r>
      <w:r w:rsidRPr="00A97ADA">
        <w:rPr>
          <w:rFonts w:ascii="Georgia" w:eastAsia="Times New Roman" w:hAnsi="Georgia" w:cs="Times New Roman"/>
          <w:sz w:val="36"/>
          <w:szCs w:val="24"/>
        </w:rPr>
        <w:t xml:space="preserve"> </w:t>
      </w:r>
      <w:r>
        <w:rPr>
          <w:rFonts w:ascii="Georgia" w:eastAsia="Times New Roman" w:hAnsi="Georgia" w:cs="Times New Roman"/>
          <w:sz w:val="36"/>
          <w:szCs w:val="24"/>
        </w:rPr>
        <w:t xml:space="preserve">you will present the item with </w:t>
      </w:r>
      <w:r w:rsidRPr="00A97ADA">
        <w:rPr>
          <w:rFonts w:ascii="Georgia" w:eastAsia="Times New Roman" w:hAnsi="Georgia" w:cs="Times New Roman"/>
          <w:b/>
          <w:sz w:val="36"/>
          <w:szCs w:val="24"/>
        </w:rPr>
        <w:t>NO prompt</w:t>
      </w:r>
      <w:r>
        <w:rPr>
          <w:rFonts w:ascii="Georgia" w:eastAsia="Times New Roman" w:hAnsi="Georgia" w:cs="Times New Roman"/>
          <w:sz w:val="36"/>
          <w:szCs w:val="24"/>
        </w:rPr>
        <w:t xml:space="preserve"> and </w:t>
      </w:r>
      <w:r>
        <w:rPr>
          <w:rFonts w:ascii="Georgia" w:eastAsia="Times New Roman" w:hAnsi="Georgia" w:cs="Times New Roman"/>
          <w:b/>
          <w:sz w:val="36"/>
          <w:szCs w:val="24"/>
        </w:rPr>
        <w:t>record the response</w:t>
      </w:r>
      <w:r w:rsidRPr="00A97ADA">
        <w:rPr>
          <w:rFonts w:ascii="Georgia" w:eastAsia="Times New Roman" w:hAnsi="Georgia" w:cs="Times New Roman"/>
          <w:sz w:val="36"/>
          <w:szCs w:val="24"/>
        </w:rPr>
        <w:t xml:space="preserve">.  </w:t>
      </w:r>
    </w:p>
    <w:p w:rsidR="00A97ADA" w:rsidRPr="00A97ADA" w:rsidRDefault="00A97ADA" w:rsidP="00A97ADA">
      <w:pPr>
        <w:numPr>
          <w:ilvl w:val="1"/>
          <w:numId w:val="3"/>
        </w:numPr>
        <w:spacing w:after="0" w:line="240" w:lineRule="auto"/>
        <w:rPr>
          <w:rFonts w:ascii="Georgia" w:eastAsia="Times New Roman" w:hAnsi="Georgia" w:cs="Times New Roman"/>
          <w:sz w:val="36"/>
          <w:szCs w:val="24"/>
        </w:rPr>
      </w:pPr>
      <w:r w:rsidRPr="00A97ADA">
        <w:rPr>
          <w:rFonts w:ascii="Georgia" w:eastAsia="Times New Roman" w:hAnsi="Georgia" w:cs="Times New Roman"/>
          <w:sz w:val="36"/>
          <w:szCs w:val="24"/>
        </w:rPr>
        <w:t xml:space="preserve">Circle Y </w:t>
      </w:r>
      <w:r>
        <w:rPr>
          <w:rFonts w:ascii="Georgia" w:eastAsia="Times New Roman" w:hAnsi="Georgia" w:cs="Times New Roman"/>
          <w:sz w:val="36"/>
          <w:szCs w:val="24"/>
        </w:rPr>
        <w:t xml:space="preserve">only when the student responds correctly within approximately two </w:t>
      </w:r>
      <w:r w:rsidRPr="00A97ADA">
        <w:rPr>
          <w:rFonts w:ascii="Georgia" w:eastAsia="Times New Roman" w:hAnsi="Georgia" w:cs="Times New Roman"/>
          <w:sz w:val="36"/>
          <w:szCs w:val="24"/>
        </w:rPr>
        <w:t>seconds.</w:t>
      </w:r>
    </w:p>
    <w:p w:rsidR="00A97ADA" w:rsidRDefault="00A97ADA" w:rsidP="00A97ADA">
      <w:pPr>
        <w:numPr>
          <w:ilvl w:val="1"/>
          <w:numId w:val="3"/>
        </w:numPr>
        <w:tabs>
          <w:tab w:val="left" w:pos="810"/>
        </w:tabs>
        <w:spacing w:after="0" w:line="240" w:lineRule="auto"/>
        <w:rPr>
          <w:rFonts w:ascii="Georgia" w:eastAsia="Times New Roman" w:hAnsi="Georgia" w:cs="Times New Roman"/>
          <w:sz w:val="36"/>
          <w:szCs w:val="24"/>
        </w:rPr>
      </w:pPr>
      <w:r w:rsidRPr="00A97ADA">
        <w:rPr>
          <w:rFonts w:ascii="Georgia" w:eastAsia="Times New Roman" w:hAnsi="Georgia" w:cs="Times New Roman"/>
          <w:sz w:val="36"/>
          <w:szCs w:val="24"/>
        </w:rPr>
        <w:t xml:space="preserve">Circle </w:t>
      </w:r>
      <w:proofErr w:type="gramStart"/>
      <w:r w:rsidRPr="00A97ADA">
        <w:rPr>
          <w:rFonts w:ascii="Georgia" w:eastAsia="Times New Roman" w:hAnsi="Georgia" w:cs="Times New Roman"/>
          <w:sz w:val="36"/>
          <w:szCs w:val="24"/>
        </w:rPr>
        <w:t xml:space="preserve">N </w:t>
      </w:r>
      <w:r>
        <w:rPr>
          <w:rFonts w:ascii="Georgia" w:eastAsia="Times New Roman" w:hAnsi="Georgia" w:cs="Times New Roman"/>
          <w:sz w:val="36"/>
          <w:szCs w:val="24"/>
        </w:rPr>
        <w:t xml:space="preserve"> for</w:t>
      </w:r>
      <w:proofErr w:type="gramEnd"/>
      <w:r>
        <w:rPr>
          <w:rFonts w:ascii="Georgia" w:eastAsia="Times New Roman" w:hAnsi="Georgia" w:cs="Times New Roman"/>
          <w:sz w:val="36"/>
          <w:szCs w:val="24"/>
        </w:rPr>
        <w:t xml:space="preserve"> any prompted or incorrect responding.</w:t>
      </w:r>
    </w:p>
    <w:p w:rsidR="00A97ADA" w:rsidRDefault="00A97ADA" w:rsidP="00A97ADA">
      <w:pPr>
        <w:tabs>
          <w:tab w:val="left" w:pos="810"/>
        </w:tabs>
        <w:spacing w:after="0" w:line="240" w:lineRule="auto"/>
        <w:ind w:left="360"/>
        <w:rPr>
          <w:rFonts w:ascii="Georgia" w:eastAsia="Times New Roman" w:hAnsi="Georgia" w:cs="Times New Roman"/>
          <w:i/>
          <w:sz w:val="32"/>
          <w:szCs w:val="24"/>
        </w:rPr>
      </w:pPr>
      <w:r>
        <w:rPr>
          <w:rFonts w:ascii="Georgia" w:eastAsia="Times New Roman" w:hAnsi="Georgia" w:cs="Times New Roman"/>
          <w:sz w:val="36"/>
          <w:szCs w:val="24"/>
        </w:rPr>
        <w:t>*</w:t>
      </w:r>
      <w:r w:rsidRPr="00A97ADA">
        <w:rPr>
          <w:rFonts w:ascii="Georgia" w:eastAsia="Times New Roman" w:hAnsi="Georgia" w:cs="Times New Roman"/>
          <w:i/>
          <w:sz w:val="32"/>
          <w:szCs w:val="24"/>
        </w:rPr>
        <w:t>Remember incorrect responding includes wrong response, self-correction, response that does not meet criteria for target approximation and if no response occurs within 2 seconds</w:t>
      </w:r>
    </w:p>
    <w:p w:rsidR="00A97ADA" w:rsidRPr="00A97ADA" w:rsidRDefault="00A97ADA" w:rsidP="00A97ADA">
      <w:pPr>
        <w:tabs>
          <w:tab w:val="left" w:pos="810"/>
        </w:tabs>
        <w:spacing w:after="0" w:line="240" w:lineRule="auto"/>
        <w:ind w:left="360"/>
        <w:rPr>
          <w:rFonts w:ascii="Georgia" w:eastAsia="Times New Roman" w:hAnsi="Georgia" w:cs="Times New Roman"/>
          <w:sz w:val="32"/>
          <w:szCs w:val="24"/>
        </w:rPr>
      </w:pPr>
      <w:r w:rsidRPr="00A97ADA">
        <w:rPr>
          <w:rFonts w:ascii="Georgia" w:eastAsia="Times New Roman" w:hAnsi="Georgia" w:cs="Times New Roman"/>
          <w:sz w:val="32"/>
          <w:szCs w:val="24"/>
        </w:rPr>
        <w:t xml:space="preserve"> </w:t>
      </w:r>
    </w:p>
    <w:p w:rsidR="00A97ADA" w:rsidRDefault="00A97ADA" w:rsidP="00A97A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If student masters </w:t>
      </w:r>
      <w:r w:rsidR="005B4693">
        <w:rPr>
          <w:rFonts w:ascii="Georgia" w:hAnsi="Georgia"/>
          <w:sz w:val="36"/>
        </w:rPr>
        <w:t xml:space="preserve">a </w:t>
      </w:r>
      <w:r>
        <w:rPr>
          <w:rFonts w:ascii="Georgia" w:hAnsi="Georgia"/>
          <w:sz w:val="36"/>
        </w:rPr>
        <w:t>skill (3 consecutive Yes’ or other determined criteria):</w:t>
      </w:r>
    </w:p>
    <w:p w:rsidR="00A97ADA" w:rsidRPr="00A97ADA" w:rsidRDefault="00A97ADA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 w:rsidRPr="00A97ADA">
        <w:rPr>
          <w:rFonts w:ascii="Georgia" w:hAnsi="Georgia"/>
          <w:sz w:val="36"/>
        </w:rPr>
        <w:t xml:space="preserve"> Highlight the </w:t>
      </w:r>
      <w:r>
        <w:rPr>
          <w:rFonts w:ascii="Georgia" w:hAnsi="Georgia"/>
          <w:sz w:val="36"/>
        </w:rPr>
        <w:t xml:space="preserve">item </w:t>
      </w:r>
      <w:r w:rsidRPr="00A97ADA">
        <w:rPr>
          <w:rFonts w:ascii="Georgia" w:hAnsi="Georgia"/>
          <w:sz w:val="36"/>
        </w:rPr>
        <w:t>on the cold probe</w:t>
      </w:r>
      <w:r>
        <w:rPr>
          <w:rFonts w:ascii="Georgia" w:hAnsi="Georgia"/>
          <w:sz w:val="36"/>
        </w:rPr>
        <w:t xml:space="preserve"> up to the date mastered.</w:t>
      </w:r>
    </w:p>
    <w:p w:rsidR="00A97ADA" w:rsidRDefault="00A97ADA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Enter</w:t>
      </w:r>
      <w:r w:rsidRPr="00A97ADA">
        <w:rPr>
          <w:rFonts w:ascii="Georgia" w:hAnsi="Georgia"/>
          <w:sz w:val="36"/>
        </w:rPr>
        <w:t xml:space="preserve"> the date that the item was mastered</w:t>
      </w:r>
      <w:r>
        <w:rPr>
          <w:rFonts w:ascii="Georgia" w:hAnsi="Georgia"/>
          <w:sz w:val="36"/>
        </w:rPr>
        <w:t xml:space="preserve"> on the skills tracking sheet.</w:t>
      </w:r>
      <w:r w:rsidRPr="00A97ADA">
        <w:rPr>
          <w:rFonts w:ascii="Georgia" w:hAnsi="Georgia"/>
          <w:sz w:val="36"/>
        </w:rPr>
        <w:t xml:space="preserve">  </w:t>
      </w:r>
    </w:p>
    <w:p w:rsidR="00A97ADA" w:rsidRDefault="00A97ADA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Select the</w:t>
      </w:r>
      <w:r w:rsidRPr="00A97ADA">
        <w:rPr>
          <w:rFonts w:ascii="Georgia" w:hAnsi="Georgia"/>
          <w:sz w:val="36"/>
        </w:rPr>
        <w:t xml:space="preserve"> new target</w:t>
      </w:r>
      <w:r>
        <w:rPr>
          <w:rFonts w:ascii="Georgia" w:hAnsi="Georgia"/>
          <w:sz w:val="36"/>
        </w:rPr>
        <w:t xml:space="preserve"> from that program and enter the date introduced</w:t>
      </w:r>
    </w:p>
    <w:p w:rsidR="00A97ADA" w:rsidRPr="00A97ADA" w:rsidRDefault="00A97ADA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Write the new target on the cold probe sheet</w:t>
      </w:r>
    </w:p>
    <w:p w:rsidR="005B4693" w:rsidRDefault="00A97ADA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Add the corresponding 3x5</w:t>
      </w:r>
      <w:r w:rsidR="005B4693">
        <w:rPr>
          <w:rFonts w:ascii="Georgia" w:hAnsi="Georgia"/>
          <w:sz w:val="36"/>
        </w:rPr>
        <w:t xml:space="preserve"> card, picture card and/or other necessary materials to your target items.</w:t>
      </w:r>
    </w:p>
    <w:p w:rsidR="00A97ADA" w:rsidRDefault="005B4693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Plot the dot on the graph to represent each mastered item for the corresponding program</w:t>
      </w:r>
    </w:p>
    <w:p w:rsidR="005B4693" w:rsidRDefault="005B4693" w:rsidP="005B4693">
      <w:pPr>
        <w:numPr>
          <w:ilvl w:val="1"/>
          <w:numId w:val="1"/>
        </w:numPr>
        <w:tabs>
          <w:tab w:val="clear" w:pos="1440"/>
          <w:tab w:val="num" w:pos="1170"/>
        </w:tabs>
        <w:spacing w:after="0" w:line="240" w:lineRule="auto"/>
        <w:ind w:left="900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Complete graphs (plotting dot on same line as previous day) for all programs where no skills were mastered.</w:t>
      </w:r>
    </w:p>
    <w:p w:rsidR="005B4693" w:rsidRPr="00A97ADA" w:rsidRDefault="005B4693" w:rsidP="005B4693">
      <w:pPr>
        <w:numPr>
          <w:ilvl w:val="0"/>
          <w:numId w:val="1"/>
        </w:numPr>
        <w:spacing w:after="0" w:line="240" w:lineRule="auto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Note absences, holidays, weekends, or other missed opportunities to probe/teach on graph.</w:t>
      </w:r>
      <w:bookmarkStart w:id="0" w:name="_GoBack"/>
      <w:bookmarkEnd w:id="0"/>
    </w:p>
    <w:p w:rsidR="00A7107F" w:rsidRPr="00A97ADA" w:rsidRDefault="005B4693" w:rsidP="005B4693">
      <w:p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/>
          <w:i/>
          <w:sz w:val="32"/>
          <w:szCs w:val="36"/>
        </w:rPr>
        <w:t xml:space="preserve">For mastery criteria remember you are counting 3 </w:t>
      </w:r>
      <w:r>
        <w:rPr>
          <w:rFonts w:ascii="Georgia" w:hAnsi="Georgia"/>
          <w:b/>
          <w:i/>
          <w:sz w:val="32"/>
          <w:szCs w:val="36"/>
        </w:rPr>
        <w:t xml:space="preserve">consecutive school days </w:t>
      </w:r>
      <w:r>
        <w:rPr>
          <w:rFonts w:ascii="Georgia" w:hAnsi="Georgia"/>
          <w:i/>
          <w:sz w:val="32"/>
          <w:szCs w:val="36"/>
        </w:rPr>
        <w:t>(absences, in-service days, weekends and holidays do not affect consecutive counts)</w:t>
      </w:r>
      <w:r w:rsidR="00A97ADA" w:rsidRPr="00A97ADA">
        <w:rPr>
          <w:rFonts w:ascii="Georgia" w:hAnsi="Georgia"/>
          <w:sz w:val="24"/>
          <w:szCs w:val="36"/>
        </w:rPr>
        <w:t xml:space="preserve"> </w:t>
      </w:r>
    </w:p>
    <w:sectPr w:rsidR="00A7107F" w:rsidRPr="00A97ADA" w:rsidSect="005B46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FE7"/>
    <w:multiLevelType w:val="hybridMultilevel"/>
    <w:tmpl w:val="94ECC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2295A"/>
    <w:multiLevelType w:val="hybridMultilevel"/>
    <w:tmpl w:val="59744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A"/>
    <w:rsid w:val="005B4693"/>
    <w:rsid w:val="00A7107F"/>
    <w:rsid w:val="00A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2FF9F-66FD-4DC7-A58E-65058F34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Amiris Dipuglia</dc:creator>
  <cp:keywords/>
  <dc:description/>
  <cp:lastModifiedBy>Amiris Dipuglia</cp:lastModifiedBy>
  <cp:revision>1</cp:revision>
  <dcterms:created xsi:type="dcterms:W3CDTF">2015-06-10T17:24:00Z</dcterms:created>
  <dcterms:modified xsi:type="dcterms:W3CDTF">2015-06-10T17:41:00Z</dcterms:modified>
</cp:coreProperties>
</file>