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04BB8" w:rsidRDefault="001831C9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Building Computational Fluency Webinar - Guided Notes &amp; Questions</w:t>
      </w:r>
    </w:p>
    <w:p w14:paraId="00000002" w14:textId="77777777" w:rsidR="00304BB8" w:rsidRDefault="001831C9">
      <w:pPr>
        <w:spacing w:line="312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November 19th, 2020 - Presented by Dr. </w:t>
      </w:r>
      <w:proofErr w:type="spellStart"/>
      <w:r>
        <w:rPr>
          <w:sz w:val="16"/>
          <w:szCs w:val="16"/>
        </w:rPr>
        <w:t>Witzel</w:t>
      </w:r>
      <w:proofErr w:type="spellEnd"/>
      <w:r>
        <w:rPr>
          <w:sz w:val="16"/>
          <w:szCs w:val="16"/>
        </w:rPr>
        <w:t>, Dr. Myers, and Ms. Brooke Atwood</w:t>
      </w:r>
    </w:p>
    <w:p w14:paraId="00000003" w14:textId="77777777" w:rsidR="00304BB8" w:rsidRDefault="001831C9">
      <w:pPr>
        <w:spacing w:line="312" w:lineRule="auto"/>
        <w:jc w:val="center"/>
        <w:rPr>
          <w:b/>
        </w:rPr>
      </w:pPr>
      <w:r>
        <w:rPr>
          <w:sz w:val="16"/>
          <w:szCs w:val="16"/>
        </w:rPr>
        <w:t xml:space="preserve">Link to webinar recording: </w:t>
      </w:r>
      <w:hyperlink r:id="rId5">
        <w:r>
          <w:rPr>
            <w:color w:val="1155CC"/>
            <w:sz w:val="16"/>
            <w:szCs w:val="16"/>
            <w:u w:val="single"/>
          </w:rPr>
          <w:t>https://www.ksdetasn.org/resources/2902</w:t>
        </w:r>
      </w:hyperlink>
    </w:p>
    <w:p w14:paraId="00000004" w14:textId="77777777" w:rsidR="00304BB8" w:rsidRDefault="00304BB8">
      <w:pPr>
        <w:spacing w:line="312" w:lineRule="auto"/>
        <w:jc w:val="center"/>
        <w:rPr>
          <w:b/>
        </w:rPr>
      </w:pPr>
    </w:p>
    <w:p w14:paraId="00000005" w14:textId="77777777" w:rsidR="00304BB8" w:rsidRDefault="001831C9">
      <w:pPr>
        <w:spacing w:line="312" w:lineRule="auto"/>
        <w:rPr>
          <w:b/>
        </w:rPr>
      </w:pPr>
      <w:r>
        <w:rPr>
          <w:b/>
        </w:rPr>
        <w:t>Identifying the Need for Computational Fluency</w:t>
      </w:r>
    </w:p>
    <w:p w14:paraId="00000006" w14:textId="77777777" w:rsidR="00304BB8" w:rsidRDefault="001831C9">
      <w:pPr>
        <w:numPr>
          <w:ilvl w:val="0"/>
          <w:numId w:val="5"/>
        </w:numPr>
        <w:spacing w:line="312" w:lineRule="auto"/>
      </w:pPr>
      <w:r>
        <w:t>According to the Nation’s Report Card only ___% of 8th grade students are at or above proficient in mathematics.</w:t>
      </w:r>
    </w:p>
    <w:p w14:paraId="00000007" w14:textId="77777777" w:rsidR="00304BB8" w:rsidRDefault="001831C9">
      <w:pPr>
        <w:numPr>
          <w:ilvl w:val="0"/>
          <w:numId w:val="5"/>
        </w:numPr>
        <w:spacing w:line="312" w:lineRule="auto"/>
      </w:pPr>
      <w:r>
        <w:t>According to the Nation’s Report Card the national aver</w:t>
      </w:r>
      <w:r>
        <w:t>age for students performing below basic in mathematics increased from 18% in 4th grade to____% in 8th grade, while in reading the percentage actually decreased from 31% in 4th grade to ____% in 8th grade. What does this mean?</w:t>
      </w:r>
    </w:p>
    <w:p w14:paraId="00000008" w14:textId="77777777" w:rsidR="00304BB8" w:rsidRDefault="001831C9">
      <w:pPr>
        <w:numPr>
          <w:ilvl w:val="0"/>
          <w:numId w:val="5"/>
        </w:numPr>
        <w:spacing w:line="312" w:lineRule="auto"/>
      </w:pPr>
      <w:r>
        <w:t>According to a 2014 study, pre</w:t>
      </w:r>
      <w:r>
        <w:t>school numerical understanding and early grade growth predicts math achievement through age ____.</w:t>
      </w:r>
    </w:p>
    <w:p w14:paraId="00000009" w14:textId="77777777" w:rsidR="00304BB8" w:rsidRDefault="001831C9">
      <w:pPr>
        <w:numPr>
          <w:ilvl w:val="0"/>
          <w:numId w:val="5"/>
        </w:numPr>
        <w:spacing w:line="312" w:lineRule="auto"/>
      </w:pPr>
      <w:r>
        <w:t>According to a 2010 study, completion of _____________ predicts college and technical school completion.</w:t>
      </w:r>
    </w:p>
    <w:p w14:paraId="0000000A" w14:textId="77777777" w:rsidR="00304BB8" w:rsidRDefault="001831C9">
      <w:pPr>
        <w:numPr>
          <w:ilvl w:val="0"/>
          <w:numId w:val="5"/>
        </w:numPr>
        <w:spacing w:line="312" w:lineRule="auto"/>
      </w:pPr>
      <w:r>
        <w:t xml:space="preserve">How does the use of calculators impact computational </w:t>
      </w:r>
      <w:r>
        <w:t>fluency?</w:t>
      </w:r>
    </w:p>
    <w:p w14:paraId="0000000B" w14:textId="77777777" w:rsidR="00304BB8" w:rsidRDefault="001831C9">
      <w:pPr>
        <w:numPr>
          <w:ilvl w:val="0"/>
          <w:numId w:val="5"/>
        </w:numPr>
        <w:spacing w:line="312" w:lineRule="auto"/>
      </w:pPr>
      <w:r>
        <w:t>How does lack of proficiency with computation affect students’ cognitive load when attempting complex tasks?</w:t>
      </w:r>
    </w:p>
    <w:p w14:paraId="0000000C" w14:textId="77777777" w:rsidR="00304BB8" w:rsidRDefault="00304BB8">
      <w:pPr>
        <w:spacing w:line="312" w:lineRule="auto"/>
        <w:rPr>
          <w:b/>
        </w:rPr>
      </w:pPr>
    </w:p>
    <w:p w14:paraId="0000000D" w14:textId="77777777" w:rsidR="00304BB8" w:rsidRDefault="001831C9">
      <w:pPr>
        <w:spacing w:line="312" w:lineRule="auto"/>
        <w:rPr>
          <w:b/>
        </w:rPr>
      </w:pPr>
      <w:r>
        <w:rPr>
          <w:b/>
        </w:rPr>
        <w:t>Defining Computational Fluency</w:t>
      </w:r>
    </w:p>
    <w:p w14:paraId="0000000E" w14:textId="77777777" w:rsidR="00304BB8" w:rsidRDefault="001831C9">
      <w:pPr>
        <w:numPr>
          <w:ilvl w:val="0"/>
          <w:numId w:val="2"/>
        </w:numPr>
        <w:spacing w:line="312" w:lineRule="auto"/>
      </w:pPr>
      <w:r>
        <w:t>What are the five strands of mathematical proficiency?</w:t>
      </w:r>
    </w:p>
    <w:p w14:paraId="0000000F" w14:textId="77777777" w:rsidR="00304BB8" w:rsidRDefault="001831C9">
      <w:pPr>
        <w:numPr>
          <w:ilvl w:val="0"/>
          <w:numId w:val="2"/>
        </w:numPr>
        <w:spacing w:line="312" w:lineRule="auto"/>
      </w:pPr>
      <w:r>
        <w:t xml:space="preserve">Procedural fluency includes skills in carrying out </w:t>
      </w:r>
      <w:r>
        <w:t>procedures ______________, ______________, and _______________.</w:t>
      </w:r>
    </w:p>
    <w:p w14:paraId="00000010" w14:textId="77777777" w:rsidR="00304BB8" w:rsidRDefault="001831C9">
      <w:pPr>
        <w:numPr>
          <w:ilvl w:val="0"/>
          <w:numId w:val="2"/>
        </w:numPr>
        <w:spacing w:line="312" w:lineRule="auto"/>
      </w:pPr>
      <w:r>
        <w:t>Stages of computational fluency development:</w:t>
      </w:r>
    </w:p>
    <w:p w14:paraId="00000011" w14:textId="77777777" w:rsidR="00304BB8" w:rsidRDefault="001831C9">
      <w:pPr>
        <w:numPr>
          <w:ilvl w:val="1"/>
          <w:numId w:val="2"/>
        </w:numPr>
        <w:spacing w:line="312" w:lineRule="auto"/>
      </w:pPr>
      <w:r>
        <w:t>Understanding __________ concepts</w:t>
      </w:r>
    </w:p>
    <w:p w14:paraId="00000012" w14:textId="77777777" w:rsidR="00304BB8" w:rsidRDefault="001831C9">
      <w:pPr>
        <w:numPr>
          <w:ilvl w:val="1"/>
          <w:numId w:val="2"/>
        </w:numPr>
        <w:spacing w:line="312" w:lineRule="auto"/>
      </w:pPr>
      <w:r>
        <w:t>___________ use of strategies</w:t>
      </w:r>
    </w:p>
    <w:p w14:paraId="00000013" w14:textId="77777777" w:rsidR="00304BB8" w:rsidRDefault="001831C9">
      <w:pPr>
        <w:numPr>
          <w:ilvl w:val="1"/>
          <w:numId w:val="2"/>
        </w:numPr>
        <w:spacing w:line="312" w:lineRule="auto"/>
      </w:pPr>
      <w:r>
        <w:t>___________ / ____________ of facts</w:t>
      </w:r>
    </w:p>
    <w:p w14:paraId="00000014" w14:textId="77777777" w:rsidR="00304BB8" w:rsidRDefault="001831C9">
      <w:pPr>
        <w:numPr>
          <w:ilvl w:val="0"/>
          <w:numId w:val="2"/>
        </w:numPr>
        <w:spacing w:line="312" w:lineRule="auto"/>
      </w:pPr>
      <w:r>
        <w:t>What does it mean for a student to have Automat</w:t>
      </w:r>
      <w:r>
        <w:t xml:space="preserve">icity?  </w:t>
      </w:r>
    </w:p>
    <w:p w14:paraId="00000015" w14:textId="77777777" w:rsidR="00304BB8" w:rsidRDefault="001831C9">
      <w:pPr>
        <w:numPr>
          <w:ilvl w:val="0"/>
          <w:numId w:val="2"/>
        </w:numPr>
        <w:spacing w:line="312" w:lineRule="auto"/>
      </w:pPr>
      <w:r>
        <w:t>According to the IES practice guide, what should be the focus for daily fluency practice for each grade band below?</w:t>
      </w:r>
    </w:p>
    <w:p w14:paraId="00000016" w14:textId="77777777" w:rsidR="00304BB8" w:rsidRDefault="001831C9">
      <w:pPr>
        <w:numPr>
          <w:ilvl w:val="1"/>
          <w:numId w:val="2"/>
        </w:numPr>
        <w:spacing w:line="312" w:lineRule="auto"/>
      </w:pPr>
      <w:r>
        <w:t>K-5:</w:t>
      </w:r>
    </w:p>
    <w:p w14:paraId="00000017" w14:textId="77777777" w:rsidR="00304BB8" w:rsidRDefault="001831C9">
      <w:pPr>
        <w:numPr>
          <w:ilvl w:val="1"/>
          <w:numId w:val="2"/>
        </w:numPr>
        <w:spacing w:line="312" w:lineRule="auto"/>
      </w:pPr>
      <w:r>
        <w:t>4-8:</w:t>
      </w:r>
    </w:p>
    <w:p w14:paraId="00000018" w14:textId="77777777" w:rsidR="00304BB8" w:rsidRDefault="001831C9">
      <w:pPr>
        <w:numPr>
          <w:ilvl w:val="1"/>
          <w:numId w:val="2"/>
        </w:numPr>
        <w:spacing w:line="312" w:lineRule="auto"/>
      </w:pPr>
      <w:r>
        <w:t>9-12:</w:t>
      </w:r>
    </w:p>
    <w:p w14:paraId="00000019" w14:textId="77777777" w:rsidR="00304BB8" w:rsidRDefault="00304BB8">
      <w:pPr>
        <w:spacing w:line="312" w:lineRule="auto"/>
        <w:rPr>
          <w:b/>
        </w:rPr>
      </w:pPr>
    </w:p>
    <w:p w14:paraId="0000001A" w14:textId="77777777" w:rsidR="00304BB8" w:rsidRDefault="001831C9">
      <w:pPr>
        <w:spacing w:line="312" w:lineRule="auto"/>
        <w:rPr>
          <w:b/>
        </w:rPr>
      </w:pPr>
      <w:r>
        <w:rPr>
          <w:b/>
        </w:rPr>
        <w:t>Strategies for Whole &amp; Rational Number Fluency</w:t>
      </w:r>
    </w:p>
    <w:p w14:paraId="0000001B" w14:textId="18F1494B" w:rsidR="00304BB8" w:rsidRDefault="001831C9">
      <w:pPr>
        <w:numPr>
          <w:ilvl w:val="0"/>
          <w:numId w:val="1"/>
        </w:numPr>
        <w:spacing w:line="312" w:lineRule="auto"/>
      </w:pPr>
      <w:r>
        <w:t>When students</w:t>
      </w:r>
      <w:bookmarkStart w:id="0" w:name="_GoBack"/>
      <w:bookmarkEnd w:id="0"/>
      <w:r>
        <w:t xml:space="preserve"> are working towards </w:t>
      </w:r>
      <w:r>
        <w:rPr>
          <w:b/>
        </w:rPr>
        <w:t>understanding</w:t>
      </w:r>
      <w:r>
        <w:t xml:space="preserve"> key concepts, an evidence-based instructional practice involving multiple representations is CVA:</w:t>
      </w:r>
    </w:p>
    <w:p w14:paraId="0000001C" w14:textId="77777777" w:rsidR="00304BB8" w:rsidRDefault="001831C9">
      <w:pPr>
        <w:numPr>
          <w:ilvl w:val="1"/>
          <w:numId w:val="1"/>
        </w:num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C =</w:t>
      </w:r>
    </w:p>
    <w:p w14:paraId="0000001D" w14:textId="77777777" w:rsidR="00304BB8" w:rsidRDefault="001831C9">
      <w:pPr>
        <w:numPr>
          <w:ilvl w:val="1"/>
          <w:numId w:val="1"/>
        </w:num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V =</w:t>
      </w:r>
    </w:p>
    <w:p w14:paraId="0000001E" w14:textId="77777777" w:rsidR="00304BB8" w:rsidRDefault="001831C9">
      <w:pPr>
        <w:numPr>
          <w:ilvl w:val="1"/>
          <w:numId w:val="1"/>
        </w:num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A =</w:t>
      </w:r>
    </w:p>
    <w:p w14:paraId="0000001F" w14:textId="77777777" w:rsidR="00304BB8" w:rsidRDefault="001831C9">
      <w:pPr>
        <w:numPr>
          <w:ilvl w:val="0"/>
          <w:numId w:val="1"/>
        </w:numPr>
        <w:spacing w:line="312" w:lineRule="auto"/>
      </w:pPr>
      <w:r>
        <w:lastRenderedPageBreak/>
        <w:t>What are some examples of concrete manipulatives? How have you OR how could you use those when working towards students’ understanding of key con</w:t>
      </w:r>
      <w:r>
        <w:t>cepts?</w:t>
      </w:r>
    </w:p>
    <w:p w14:paraId="00000020" w14:textId="77777777" w:rsidR="00304BB8" w:rsidRDefault="001831C9">
      <w:pPr>
        <w:numPr>
          <w:ilvl w:val="0"/>
          <w:numId w:val="1"/>
        </w:numPr>
        <w:spacing w:line="312" w:lineRule="auto"/>
      </w:pPr>
      <w:r>
        <w:t>What are some examples of visual representations?  How have you OR how could you use those when working towards students’ understanding of key concepts?</w:t>
      </w:r>
    </w:p>
    <w:p w14:paraId="00000021" w14:textId="77777777" w:rsidR="00304BB8" w:rsidRDefault="001831C9">
      <w:pPr>
        <w:numPr>
          <w:ilvl w:val="0"/>
          <w:numId w:val="1"/>
        </w:numPr>
        <w:spacing w:line="312" w:lineRule="auto"/>
      </w:pPr>
      <w:r>
        <w:t>How did the Addition Fluency Building Strategies compare to how you’ve previously taught additio</w:t>
      </w:r>
      <w:r>
        <w:t>n facts?  How could subtraction be embedded in these as well?</w:t>
      </w:r>
    </w:p>
    <w:p w14:paraId="00000022" w14:textId="77777777" w:rsidR="00304BB8" w:rsidRDefault="001831C9">
      <w:pPr>
        <w:numPr>
          <w:ilvl w:val="0"/>
          <w:numId w:val="1"/>
        </w:numPr>
        <w:spacing w:line="312" w:lineRule="auto"/>
      </w:pPr>
      <w:r>
        <w:t>How did the Multiplication Fluency Building Strategies compare to how you’ve previously taught multiplication facts?  How could division be embedded in these as well?</w:t>
      </w:r>
    </w:p>
    <w:p w14:paraId="00000023" w14:textId="77777777" w:rsidR="00304BB8" w:rsidRDefault="001831C9">
      <w:pPr>
        <w:numPr>
          <w:ilvl w:val="0"/>
          <w:numId w:val="1"/>
        </w:numPr>
        <w:spacing w:line="312" w:lineRule="auto"/>
      </w:pPr>
      <w:r>
        <w:t xml:space="preserve">What happens when we don’t </w:t>
      </w:r>
      <w:r>
        <w:t>attend to fluency in lower grades?</w:t>
      </w:r>
    </w:p>
    <w:p w14:paraId="00000024" w14:textId="77777777" w:rsidR="00304BB8" w:rsidRDefault="001831C9">
      <w:pPr>
        <w:numPr>
          <w:ilvl w:val="0"/>
          <w:numId w:val="1"/>
        </w:numPr>
        <w:spacing w:line="312" w:lineRule="auto"/>
      </w:pPr>
      <w:r>
        <w:t xml:space="preserve">Reflect on the scope and sequence of multiplication for Kindergarten through 6th grade.  What do you notice?  </w:t>
      </w:r>
    </w:p>
    <w:p w14:paraId="00000025" w14:textId="77777777" w:rsidR="00304BB8" w:rsidRDefault="001831C9">
      <w:pPr>
        <w:numPr>
          <w:ilvl w:val="0"/>
          <w:numId w:val="1"/>
        </w:numPr>
        <w:spacing w:line="312" w:lineRule="auto"/>
      </w:pPr>
      <w:r>
        <w:t>When is speed practice appropriate?</w:t>
      </w:r>
    </w:p>
    <w:p w14:paraId="00000026" w14:textId="77777777" w:rsidR="00304BB8" w:rsidRDefault="001831C9">
      <w:pPr>
        <w:numPr>
          <w:ilvl w:val="0"/>
          <w:numId w:val="1"/>
        </w:numPr>
        <w:spacing w:line="312" w:lineRule="auto"/>
      </w:pPr>
      <w:r>
        <w:t>How might we use worksheets in a more impactful way?</w:t>
      </w:r>
    </w:p>
    <w:p w14:paraId="00000027" w14:textId="77777777" w:rsidR="00304BB8" w:rsidRDefault="001831C9">
      <w:pPr>
        <w:numPr>
          <w:ilvl w:val="0"/>
          <w:numId w:val="1"/>
        </w:numPr>
        <w:spacing w:line="312" w:lineRule="auto"/>
      </w:pPr>
      <w:r>
        <w:t xml:space="preserve">What would it look like to implement incremental rehearsal in your classroom for the facts relevant to your students? </w:t>
      </w:r>
    </w:p>
    <w:p w14:paraId="00000028" w14:textId="77777777" w:rsidR="00304BB8" w:rsidRDefault="001831C9">
      <w:pPr>
        <w:numPr>
          <w:ilvl w:val="0"/>
          <w:numId w:val="1"/>
        </w:numPr>
        <w:spacing w:line="312" w:lineRule="auto"/>
      </w:pPr>
      <w:r>
        <w:t xml:space="preserve">What else might we use in our classroom besides the Hundreds Table </w:t>
      </w:r>
      <w:proofErr w:type="spellStart"/>
      <w:r>
        <w:t>Accomodation</w:t>
      </w:r>
      <w:proofErr w:type="spellEnd"/>
      <w:r>
        <w:t xml:space="preserve"> to scaffold and fade support as students master skills?</w:t>
      </w:r>
    </w:p>
    <w:p w14:paraId="00000029" w14:textId="77777777" w:rsidR="00304BB8" w:rsidRDefault="001831C9">
      <w:pPr>
        <w:numPr>
          <w:ilvl w:val="0"/>
          <w:numId w:val="1"/>
        </w:numPr>
        <w:spacing w:line="312" w:lineRule="auto"/>
      </w:pPr>
      <w:r>
        <w:t>H</w:t>
      </w:r>
      <w:r>
        <w:t>ow could we scale fluency work to upper grades beyond 3rd grade, and into high school?</w:t>
      </w:r>
    </w:p>
    <w:p w14:paraId="0000002A" w14:textId="77777777" w:rsidR="00304BB8" w:rsidRDefault="00304BB8">
      <w:pPr>
        <w:spacing w:line="312" w:lineRule="auto"/>
        <w:rPr>
          <w:b/>
        </w:rPr>
      </w:pPr>
    </w:p>
    <w:p w14:paraId="0000002B" w14:textId="77777777" w:rsidR="00304BB8" w:rsidRDefault="001831C9">
      <w:pPr>
        <w:spacing w:line="312" w:lineRule="auto"/>
        <w:rPr>
          <w:b/>
        </w:rPr>
      </w:pPr>
      <w:r>
        <w:rPr>
          <w:b/>
        </w:rPr>
        <w:t>Generalization (Embedded Fluency)</w:t>
      </w:r>
    </w:p>
    <w:p w14:paraId="0000002C" w14:textId="77777777" w:rsidR="00304BB8" w:rsidRDefault="001831C9">
      <w:pPr>
        <w:numPr>
          <w:ilvl w:val="0"/>
          <w:numId w:val="3"/>
        </w:numPr>
        <w:spacing w:line="312" w:lineRule="auto"/>
      </w:pPr>
      <w:r>
        <w:t>Generalization - Students’ ability to perform targeted skill under __________ and ___________conditions.</w:t>
      </w:r>
    </w:p>
    <w:p w14:paraId="0000002D" w14:textId="77777777" w:rsidR="00304BB8" w:rsidRDefault="001831C9">
      <w:pPr>
        <w:numPr>
          <w:ilvl w:val="0"/>
          <w:numId w:val="3"/>
        </w:numPr>
        <w:spacing w:line="312" w:lineRule="auto"/>
      </w:pPr>
      <w:r>
        <w:t>Three dimensions of Generaliz</w:t>
      </w:r>
      <w:r>
        <w:t>ation:</w:t>
      </w:r>
    </w:p>
    <w:p w14:paraId="0000002E" w14:textId="77777777" w:rsidR="00304BB8" w:rsidRDefault="001831C9">
      <w:pPr>
        <w:numPr>
          <w:ilvl w:val="1"/>
          <w:numId w:val="3"/>
        </w:numPr>
        <w:spacing w:line="312" w:lineRule="auto"/>
      </w:pPr>
      <w:r>
        <w:t>Stimulus</w:t>
      </w:r>
    </w:p>
    <w:p w14:paraId="0000002F" w14:textId="77777777" w:rsidR="00304BB8" w:rsidRDefault="001831C9">
      <w:pPr>
        <w:numPr>
          <w:ilvl w:val="1"/>
          <w:numId w:val="3"/>
        </w:numPr>
        <w:spacing w:line="312" w:lineRule="auto"/>
      </w:pPr>
      <w:r>
        <w:t>__________</w:t>
      </w:r>
    </w:p>
    <w:p w14:paraId="00000030" w14:textId="77777777" w:rsidR="00304BB8" w:rsidRDefault="001831C9">
      <w:pPr>
        <w:numPr>
          <w:ilvl w:val="1"/>
          <w:numId w:val="3"/>
        </w:numPr>
        <w:spacing w:line="312" w:lineRule="auto"/>
      </w:pPr>
      <w:r>
        <w:t>Time</w:t>
      </w:r>
    </w:p>
    <w:p w14:paraId="00000031" w14:textId="77777777" w:rsidR="00304BB8" w:rsidRDefault="001831C9">
      <w:pPr>
        <w:numPr>
          <w:ilvl w:val="0"/>
          <w:numId w:val="3"/>
        </w:numPr>
        <w:spacing w:line="312" w:lineRule="auto"/>
      </w:pPr>
      <w:r>
        <w:t>What is an example of embedded fluency?  What would this look like in your classroom?</w:t>
      </w:r>
    </w:p>
    <w:p w14:paraId="00000032" w14:textId="77777777" w:rsidR="00304BB8" w:rsidRDefault="001831C9">
      <w:pPr>
        <w:numPr>
          <w:ilvl w:val="0"/>
          <w:numId w:val="3"/>
        </w:numPr>
        <w:spacing w:line="312" w:lineRule="auto"/>
      </w:pPr>
      <w:r>
        <w:t>What can you do if students are not on grade level with their fluency skills?</w:t>
      </w:r>
    </w:p>
    <w:p w14:paraId="00000033" w14:textId="77777777" w:rsidR="00304BB8" w:rsidRDefault="00304BB8">
      <w:pPr>
        <w:spacing w:line="312" w:lineRule="auto"/>
        <w:rPr>
          <w:b/>
        </w:rPr>
      </w:pPr>
    </w:p>
    <w:p w14:paraId="00000034" w14:textId="77777777" w:rsidR="00304BB8" w:rsidRDefault="001831C9">
      <w:pPr>
        <w:spacing w:line="312" w:lineRule="auto"/>
        <w:rPr>
          <w:b/>
        </w:rPr>
      </w:pPr>
      <w:r>
        <w:rPr>
          <w:b/>
        </w:rPr>
        <w:t>Next Steps</w:t>
      </w:r>
    </w:p>
    <w:p w14:paraId="00000035" w14:textId="77777777" w:rsidR="00304BB8" w:rsidRDefault="001831C9">
      <w:pPr>
        <w:numPr>
          <w:ilvl w:val="0"/>
          <w:numId w:val="4"/>
        </w:numPr>
        <w:spacing w:line="312" w:lineRule="auto"/>
      </w:pPr>
      <w:r>
        <w:t xml:space="preserve">Who else in your building would benefit from seeing this webinar? </w:t>
      </w:r>
    </w:p>
    <w:p w14:paraId="00000036" w14:textId="77777777" w:rsidR="00304BB8" w:rsidRDefault="001831C9">
      <w:pPr>
        <w:numPr>
          <w:ilvl w:val="0"/>
          <w:numId w:val="4"/>
        </w:numPr>
        <w:spacing w:line="312" w:lineRule="auto"/>
      </w:pPr>
      <w:r>
        <w:t>How might you collaborate with your grade level team to bring a daily focus to computational fluency?</w:t>
      </w:r>
    </w:p>
    <w:p w14:paraId="00000037" w14:textId="77777777" w:rsidR="00304BB8" w:rsidRDefault="001831C9">
      <w:pPr>
        <w:numPr>
          <w:ilvl w:val="0"/>
          <w:numId w:val="4"/>
        </w:numPr>
        <w:spacing w:line="312" w:lineRule="auto"/>
      </w:pPr>
      <w:r>
        <w:t>What students in your class right now are on your mind?  What could you commit to tryin</w:t>
      </w:r>
      <w:r>
        <w:t xml:space="preserve">g with those students over the next 2-3 weeks?  How can you track their progress and evaluate the impact? </w:t>
      </w:r>
    </w:p>
    <w:p w14:paraId="00000038" w14:textId="77777777" w:rsidR="00304BB8" w:rsidRDefault="00304BB8"/>
    <w:sectPr w:rsidR="00304B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6C62"/>
    <w:multiLevelType w:val="multilevel"/>
    <w:tmpl w:val="54106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3941A4"/>
    <w:multiLevelType w:val="multilevel"/>
    <w:tmpl w:val="05A263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1D1616D"/>
    <w:multiLevelType w:val="multilevel"/>
    <w:tmpl w:val="B50614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2226BE8"/>
    <w:multiLevelType w:val="multilevel"/>
    <w:tmpl w:val="D60634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30B3872"/>
    <w:multiLevelType w:val="multilevel"/>
    <w:tmpl w:val="3C527A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B8"/>
    <w:rsid w:val="001831C9"/>
    <w:rsid w:val="00304BB8"/>
    <w:rsid w:val="00F8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E22E7F-BFA5-4241-B55C-93043F23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sdetasn.org/resources/29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Patton</dc:creator>
  <cp:lastModifiedBy>Natalie Patton</cp:lastModifiedBy>
  <cp:revision>3</cp:revision>
  <dcterms:created xsi:type="dcterms:W3CDTF">2020-12-09T15:45:00Z</dcterms:created>
  <dcterms:modified xsi:type="dcterms:W3CDTF">2020-12-09T15:46:00Z</dcterms:modified>
</cp:coreProperties>
</file>