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D21B4" w14:textId="7E4A56C9" w:rsidR="00454689" w:rsidRPr="009A79AB" w:rsidRDefault="009A79AB" w:rsidP="00454689">
      <w:pPr>
        <w:rPr>
          <w:rFonts w:ascii="Century Gothic" w:hAnsi="Century Gothic"/>
          <w:sz w:val="48"/>
          <w:szCs w:val="48"/>
        </w:rPr>
      </w:pPr>
      <w:r w:rsidRPr="0037062A">
        <w:rPr>
          <w:rFonts w:ascii="Century Gothic" w:hAnsi="Century Gothic"/>
          <w:noProof/>
        </w:rPr>
        <w:drawing>
          <wp:anchor distT="0" distB="0" distL="114300" distR="114300" simplePos="0" relativeHeight="251660288" behindDoc="1" locked="0" layoutInCell="1" allowOverlap="1" wp14:anchorId="04F04DB7" wp14:editId="3F660524">
            <wp:simplePos x="0" y="0"/>
            <wp:positionH relativeFrom="column">
              <wp:posOffset>4686300</wp:posOffset>
            </wp:positionH>
            <wp:positionV relativeFrom="paragraph">
              <wp:posOffset>-114300</wp:posOffset>
            </wp:positionV>
            <wp:extent cx="2247900" cy="991721"/>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99172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54689" w:rsidRPr="00275960">
        <w:rPr>
          <w:sz w:val="48"/>
          <w:szCs w:val="48"/>
        </w:rPr>
        <w:t xml:space="preserve">PC </w:t>
      </w:r>
      <w:r w:rsidR="00454689" w:rsidRPr="009A79AB">
        <w:rPr>
          <w:rFonts w:ascii="Century Gothic" w:hAnsi="Century Gothic"/>
          <w:sz w:val="48"/>
          <w:szCs w:val="48"/>
        </w:rPr>
        <w:t xml:space="preserve"> </w:t>
      </w:r>
      <w:proofErr w:type="spellStart"/>
      <w:r w:rsidR="00454689" w:rsidRPr="009A79AB">
        <w:rPr>
          <w:rFonts w:ascii="Century Gothic" w:hAnsi="Century Gothic"/>
          <w:sz w:val="48"/>
          <w:szCs w:val="48"/>
        </w:rPr>
        <w:t>Boardmaker</w:t>
      </w:r>
      <w:proofErr w:type="spellEnd"/>
      <w:proofErr w:type="gramEnd"/>
      <w:r w:rsidR="00454689" w:rsidRPr="009A79AB">
        <w:rPr>
          <w:rFonts w:ascii="Century Gothic" w:hAnsi="Century Gothic"/>
          <w:sz w:val="48"/>
          <w:szCs w:val="48"/>
        </w:rPr>
        <w:t xml:space="preserve">  Tips </w:t>
      </w:r>
    </w:p>
    <w:p w14:paraId="3622D134" w14:textId="77777777" w:rsidR="00454689" w:rsidRPr="009A79AB" w:rsidRDefault="00454689" w:rsidP="00454689">
      <w:pPr>
        <w:rPr>
          <w:rFonts w:ascii="Century Gothic" w:hAnsi="Century Gothic"/>
          <w:sz w:val="32"/>
          <w:szCs w:val="32"/>
        </w:rPr>
      </w:pPr>
      <w:r w:rsidRPr="009A79AB">
        <w:rPr>
          <w:rFonts w:ascii="Century Gothic" w:hAnsi="Century Gothic"/>
          <w:sz w:val="32"/>
          <w:szCs w:val="32"/>
        </w:rPr>
        <w:t>By-Dixie Teeter and Lindy McDaniel</w:t>
      </w:r>
    </w:p>
    <w:p w14:paraId="70C0976C" w14:textId="77777777" w:rsidR="00454689" w:rsidRPr="009A79AB" w:rsidRDefault="009A79AB" w:rsidP="00454689">
      <w:pPr>
        <w:rPr>
          <w:rFonts w:ascii="Century Gothic" w:hAnsi="Century Gothic"/>
          <w:sz w:val="32"/>
          <w:szCs w:val="32"/>
        </w:rPr>
      </w:pPr>
      <w:hyperlink r:id="rId7" w:history="1">
        <w:r w:rsidR="00454689" w:rsidRPr="009A79AB">
          <w:rPr>
            <w:rStyle w:val="Hyperlink"/>
            <w:rFonts w:ascii="Century Gothic" w:hAnsi="Century Gothic"/>
            <w:sz w:val="32"/>
            <w:szCs w:val="32"/>
          </w:rPr>
          <w:t>dteeter@gmail.com</w:t>
        </w:r>
      </w:hyperlink>
      <w:r w:rsidR="00454689" w:rsidRPr="009A79AB">
        <w:rPr>
          <w:rFonts w:ascii="Century Gothic" w:hAnsi="Century Gothic"/>
          <w:sz w:val="32"/>
          <w:szCs w:val="32"/>
        </w:rPr>
        <w:t xml:space="preserve"> and </w:t>
      </w:r>
      <w:hyperlink r:id="rId8" w:history="1">
        <w:r w:rsidR="00454689" w:rsidRPr="009A79AB">
          <w:rPr>
            <w:rStyle w:val="Hyperlink"/>
            <w:rFonts w:ascii="Century Gothic" w:hAnsi="Century Gothic"/>
            <w:sz w:val="32"/>
            <w:szCs w:val="32"/>
          </w:rPr>
          <w:t>lmcdaniel5@kumc.edu</w:t>
        </w:r>
      </w:hyperlink>
      <w:r w:rsidR="00454689" w:rsidRPr="009A79AB">
        <w:rPr>
          <w:rFonts w:ascii="Century Gothic" w:hAnsi="Century Gothic"/>
          <w:sz w:val="32"/>
          <w:szCs w:val="32"/>
        </w:rPr>
        <w:t xml:space="preserve"> </w:t>
      </w:r>
    </w:p>
    <w:p w14:paraId="277DFAC7" w14:textId="77777777" w:rsidR="00454689" w:rsidRPr="009A79AB" w:rsidRDefault="00454689" w:rsidP="0060166B">
      <w:pPr>
        <w:rPr>
          <w:rFonts w:ascii="Century Gothic" w:hAnsi="Century Gothic"/>
        </w:rPr>
      </w:pPr>
    </w:p>
    <w:p w14:paraId="270A778A" w14:textId="77777777" w:rsidR="00383AAB" w:rsidRPr="009A79AB" w:rsidRDefault="0060166B" w:rsidP="0060166B">
      <w:pPr>
        <w:pStyle w:val="ListParagraph"/>
        <w:numPr>
          <w:ilvl w:val="0"/>
          <w:numId w:val="4"/>
        </w:numPr>
        <w:ind w:left="360"/>
        <w:rPr>
          <w:rFonts w:ascii="Century Gothic" w:hAnsi="Century Gothic"/>
        </w:rPr>
      </w:pPr>
      <w:r w:rsidRPr="009A79AB">
        <w:rPr>
          <w:rFonts w:ascii="Century Gothic" w:hAnsi="Century Gothic"/>
        </w:rPr>
        <w:t>Creating a b</w:t>
      </w:r>
      <w:r w:rsidR="00383AAB" w:rsidRPr="009A79AB">
        <w:rPr>
          <w:rFonts w:ascii="Century Gothic" w:hAnsi="Century Gothic"/>
        </w:rPr>
        <w:t xml:space="preserve">oard that has multiple pages. </w:t>
      </w:r>
    </w:p>
    <w:p w14:paraId="5798BB67" w14:textId="77777777" w:rsidR="0060166B" w:rsidRPr="009A79AB" w:rsidRDefault="0060166B" w:rsidP="0060166B">
      <w:pPr>
        <w:pStyle w:val="ListParagraph"/>
        <w:ind w:left="360"/>
        <w:rPr>
          <w:rFonts w:ascii="Century Gothic" w:hAnsi="Century Gothic"/>
        </w:rPr>
      </w:pPr>
    </w:p>
    <w:p w14:paraId="195A4932" w14:textId="77777777" w:rsidR="00383AAB" w:rsidRPr="009A79AB" w:rsidRDefault="0060166B" w:rsidP="0060166B">
      <w:pPr>
        <w:pStyle w:val="ListParagraph"/>
        <w:ind w:left="360" w:hanging="360"/>
        <w:rPr>
          <w:rFonts w:ascii="Century Gothic" w:hAnsi="Century Gothic"/>
        </w:rPr>
      </w:pPr>
      <w:r w:rsidRPr="009A79AB">
        <w:rPr>
          <w:rFonts w:ascii="Century Gothic" w:hAnsi="Century Gothic"/>
        </w:rPr>
        <w:t xml:space="preserve">       </w:t>
      </w:r>
      <w:r w:rsidR="00383AAB" w:rsidRPr="009A79AB">
        <w:rPr>
          <w:rFonts w:ascii="Century Gothic" w:hAnsi="Century Gothic"/>
        </w:rPr>
        <w:t>Go to print set up and change the numbers in the height and width section.  Do the math to make the size you are wanting.  Height and width neede</w:t>
      </w:r>
      <w:r w:rsidR="00855823" w:rsidRPr="009A79AB">
        <w:rPr>
          <w:rFonts w:ascii="Century Gothic" w:hAnsi="Century Gothic"/>
        </w:rPr>
        <w:t>d to be in multiples of 8 and 11s</w:t>
      </w:r>
      <w:r w:rsidR="00383AAB" w:rsidRPr="009A79AB">
        <w:rPr>
          <w:rFonts w:ascii="Century Gothic" w:hAnsi="Century Gothic"/>
        </w:rPr>
        <w:t xml:space="preserve">.  For example for two landscape </w:t>
      </w:r>
      <w:r w:rsidR="00C3482A" w:rsidRPr="009A79AB">
        <w:rPr>
          <w:rFonts w:ascii="Century Gothic" w:hAnsi="Century Gothic"/>
        </w:rPr>
        <w:t>pages you would do a width of 22</w:t>
      </w:r>
      <w:r w:rsidR="00383AAB" w:rsidRPr="009A79AB">
        <w:rPr>
          <w:rFonts w:ascii="Century Gothic" w:hAnsi="Century Gothic"/>
        </w:rPr>
        <w:t xml:space="preserve"> and height 8</w:t>
      </w:r>
      <w:r w:rsidRPr="009A79AB">
        <w:rPr>
          <w:rFonts w:ascii="Century Gothic" w:hAnsi="Century Gothic"/>
        </w:rPr>
        <w:t xml:space="preserve"> inches.  </w:t>
      </w:r>
    </w:p>
    <w:p w14:paraId="37B6B06C" w14:textId="77777777" w:rsidR="0060166B" w:rsidRPr="009A79AB" w:rsidRDefault="0060166B" w:rsidP="0060166B">
      <w:pPr>
        <w:pStyle w:val="ListParagraph"/>
        <w:rPr>
          <w:rFonts w:ascii="Century Gothic" w:hAnsi="Century Gothic"/>
        </w:rPr>
      </w:pPr>
      <w:bookmarkStart w:id="0" w:name="_GoBack"/>
      <w:r w:rsidRPr="009A79AB">
        <w:rPr>
          <w:rFonts w:ascii="Century Gothic" w:hAnsi="Century Gothic"/>
          <w:noProof/>
        </w:rPr>
        <w:drawing>
          <wp:inline distT="0" distB="0" distL="0" distR="0" wp14:anchorId="1549694A" wp14:editId="3C5900D1">
            <wp:extent cx="5657850" cy="318072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2352" cy="3183258"/>
                    </a:xfrm>
                    <a:prstGeom prst="rect">
                      <a:avLst/>
                    </a:prstGeom>
                  </pic:spPr>
                </pic:pic>
              </a:graphicData>
            </a:graphic>
          </wp:inline>
        </w:drawing>
      </w:r>
      <w:bookmarkEnd w:id="0"/>
    </w:p>
    <w:p w14:paraId="769AEDFB" w14:textId="77777777" w:rsidR="0060166B" w:rsidRPr="009A79AB" w:rsidRDefault="0060166B" w:rsidP="0060166B">
      <w:pPr>
        <w:pStyle w:val="ListParagraph"/>
        <w:rPr>
          <w:rFonts w:ascii="Century Gothic" w:hAnsi="Century Gothic"/>
        </w:rPr>
      </w:pPr>
    </w:p>
    <w:p w14:paraId="30A8B2B7" w14:textId="77777777" w:rsidR="0060166B" w:rsidRPr="009A79AB" w:rsidRDefault="0060166B" w:rsidP="0060166B">
      <w:pPr>
        <w:pStyle w:val="ListParagraph"/>
        <w:rPr>
          <w:rFonts w:ascii="Century Gothic" w:hAnsi="Century Gothic"/>
        </w:rPr>
      </w:pPr>
      <w:r w:rsidRPr="009A79AB">
        <w:rPr>
          <w:rFonts w:ascii="Century Gothic" w:hAnsi="Century Gothic"/>
        </w:rPr>
        <w:t>Then simply go to print setup ad change to landscape or portrait when needed.</w:t>
      </w:r>
    </w:p>
    <w:p w14:paraId="52DCEC1F" w14:textId="77777777" w:rsidR="0060166B" w:rsidRPr="009A79AB" w:rsidRDefault="0060166B" w:rsidP="0060166B">
      <w:pPr>
        <w:rPr>
          <w:rFonts w:ascii="Century Gothic" w:hAnsi="Century Gothic"/>
        </w:rPr>
      </w:pPr>
      <w:r w:rsidRPr="009A79AB">
        <w:rPr>
          <w:rFonts w:ascii="Century Gothic" w:hAnsi="Century Gothic"/>
        </w:rPr>
        <w:t xml:space="preserve">*This feature can be used to make poster sized </w:t>
      </w:r>
      <w:proofErr w:type="spellStart"/>
      <w:r w:rsidRPr="009A79AB">
        <w:rPr>
          <w:rFonts w:ascii="Century Gothic" w:hAnsi="Century Gothic"/>
        </w:rPr>
        <w:t>printables</w:t>
      </w:r>
      <w:proofErr w:type="spellEnd"/>
      <w:r w:rsidRPr="009A79AB">
        <w:rPr>
          <w:rFonts w:ascii="Century Gothic" w:hAnsi="Century Gothic"/>
        </w:rPr>
        <w:t xml:space="preserve"> to cut and paste together or to make multiple pages for a social story or leveled worksheets.</w:t>
      </w:r>
    </w:p>
    <w:p w14:paraId="005B52B5" w14:textId="77777777" w:rsidR="00454689" w:rsidRPr="009A79AB" w:rsidRDefault="00454689" w:rsidP="0060166B">
      <w:pPr>
        <w:rPr>
          <w:rFonts w:ascii="Century Gothic" w:hAnsi="Century Gothic"/>
        </w:rPr>
      </w:pPr>
    </w:p>
    <w:p w14:paraId="4A809D61" w14:textId="77777777" w:rsidR="00454689" w:rsidRPr="009A79AB" w:rsidRDefault="00454689" w:rsidP="0060166B">
      <w:pPr>
        <w:rPr>
          <w:rFonts w:ascii="Century Gothic" w:hAnsi="Century Gothic"/>
        </w:rPr>
      </w:pPr>
    </w:p>
    <w:p w14:paraId="432271D9" w14:textId="77777777" w:rsidR="00454689" w:rsidRPr="009A79AB" w:rsidRDefault="00454689" w:rsidP="0060166B">
      <w:pPr>
        <w:rPr>
          <w:rFonts w:ascii="Century Gothic" w:hAnsi="Century Gothic"/>
        </w:rPr>
      </w:pPr>
    </w:p>
    <w:p w14:paraId="1B76715E" w14:textId="77777777" w:rsidR="00454689" w:rsidRPr="009A79AB" w:rsidRDefault="00454689" w:rsidP="0060166B">
      <w:pPr>
        <w:rPr>
          <w:rFonts w:ascii="Century Gothic" w:hAnsi="Century Gothic"/>
        </w:rPr>
      </w:pPr>
    </w:p>
    <w:p w14:paraId="29E7ED54" w14:textId="77777777" w:rsidR="00454689" w:rsidRPr="009A79AB" w:rsidRDefault="00454689" w:rsidP="0060166B">
      <w:pPr>
        <w:rPr>
          <w:rFonts w:ascii="Century Gothic" w:hAnsi="Century Gothic"/>
        </w:rPr>
      </w:pPr>
    </w:p>
    <w:p w14:paraId="4188829D" w14:textId="77777777" w:rsidR="00454689" w:rsidRPr="009A79AB" w:rsidRDefault="00454689" w:rsidP="0060166B">
      <w:pPr>
        <w:rPr>
          <w:rFonts w:ascii="Century Gothic" w:hAnsi="Century Gothic"/>
        </w:rPr>
      </w:pPr>
    </w:p>
    <w:p w14:paraId="2D07855F" w14:textId="77777777" w:rsidR="00454689" w:rsidRPr="009A79AB" w:rsidRDefault="00454689" w:rsidP="0060166B">
      <w:pPr>
        <w:rPr>
          <w:rFonts w:ascii="Century Gothic" w:hAnsi="Century Gothic"/>
        </w:rPr>
      </w:pPr>
    </w:p>
    <w:p w14:paraId="14945A2B" w14:textId="77777777" w:rsidR="00454689" w:rsidRPr="009A79AB" w:rsidRDefault="00454689" w:rsidP="0060166B">
      <w:pPr>
        <w:rPr>
          <w:rFonts w:ascii="Century Gothic" w:hAnsi="Century Gothic"/>
        </w:rPr>
      </w:pPr>
    </w:p>
    <w:p w14:paraId="1CBDD43C" w14:textId="77777777" w:rsidR="00454689" w:rsidRPr="009A79AB" w:rsidRDefault="00454689" w:rsidP="0060166B">
      <w:pPr>
        <w:rPr>
          <w:rFonts w:ascii="Century Gothic" w:hAnsi="Century Gothic"/>
        </w:rPr>
      </w:pPr>
    </w:p>
    <w:p w14:paraId="3983BBCB" w14:textId="77777777" w:rsidR="00454689" w:rsidRPr="009A79AB" w:rsidRDefault="00454689" w:rsidP="0060166B">
      <w:pPr>
        <w:rPr>
          <w:rFonts w:ascii="Century Gothic" w:hAnsi="Century Gothic"/>
        </w:rPr>
      </w:pPr>
    </w:p>
    <w:p w14:paraId="0DC824DB" w14:textId="77777777" w:rsidR="00454689" w:rsidRPr="009A79AB" w:rsidRDefault="00454689" w:rsidP="0060166B">
      <w:pPr>
        <w:rPr>
          <w:rFonts w:ascii="Century Gothic" w:hAnsi="Century Gothic"/>
        </w:rPr>
      </w:pPr>
    </w:p>
    <w:p w14:paraId="523A8B52" w14:textId="77777777" w:rsidR="0060166B" w:rsidRPr="009A79AB" w:rsidRDefault="00003D51" w:rsidP="0060166B">
      <w:pPr>
        <w:rPr>
          <w:rFonts w:ascii="Century Gothic" w:hAnsi="Century Gothic"/>
        </w:rPr>
      </w:pPr>
      <w:r w:rsidRPr="009A79AB">
        <w:rPr>
          <w:rFonts w:ascii="Century Gothic" w:hAnsi="Century Gothic"/>
        </w:rPr>
        <w:t>2.  Making side by side buttons</w:t>
      </w:r>
      <w:r w:rsidR="00780EA5" w:rsidRPr="009A79AB">
        <w:rPr>
          <w:rFonts w:ascii="Century Gothic" w:hAnsi="Century Gothic"/>
        </w:rPr>
        <w:t xml:space="preserve"> (no gap)</w:t>
      </w:r>
      <w:r w:rsidR="0060166B" w:rsidRPr="009A79AB">
        <w:rPr>
          <w:rFonts w:ascii="Century Gothic" w:hAnsi="Century Gothic"/>
        </w:rPr>
        <w:t xml:space="preserve">.  </w:t>
      </w:r>
    </w:p>
    <w:p w14:paraId="2AFFB79C" w14:textId="77777777" w:rsidR="0060166B" w:rsidRPr="009A79AB" w:rsidRDefault="00003D51" w:rsidP="0060166B">
      <w:pPr>
        <w:rPr>
          <w:rFonts w:ascii="Century Gothic" w:hAnsi="Century Gothic"/>
        </w:rPr>
      </w:pPr>
      <w:r w:rsidRPr="009A79AB">
        <w:rPr>
          <w:rFonts w:ascii="Century Gothic" w:hAnsi="Century Gothic"/>
        </w:rPr>
        <w:t xml:space="preserve">       Go to </w:t>
      </w:r>
      <w:r w:rsidR="0060166B" w:rsidRPr="009A79AB">
        <w:rPr>
          <w:rFonts w:ascii="Century Gothic" w:hAnsi="Century Gothic"/>
        </w:rPr>
        <w:t xml:space="preserve">print set up and change grid size, and gap width and height </w:t>
      </w:r>
      <w:r w:rsidRPr="009A79AB">
        <w:rPr>
          <w:rFonts w:ascii="Century Gothic" w:hAnsi="Century Gothic"/>
        </w:rPr>
        <w:t xml:space="preserve">to 0.  </w:t>
      </w:r>
    </w:p>
    <w:p w14:paraId="2F33A7F3" w14:textId="77777777" w:rsidR="00003D51" w:rsidRPr="009A79AB" w:rsidRDefault="00003D51" w:rsidP="0060166B">
      <w:pPr>
        <w:rPr>
          <w:rFonts w:ascii="Century Gothic" w:hAnsi="Century Gothic"/>
        </w:rPr>
      </w:pPr>
      <w:r w:rsidRPr="009A79AB">
        <w:rPr>
          <w:rFonts w:ascii="Century Gothic" w:hAnsi="Century Gothic"/>
          <w:noProof/>
        </w:rPr>
        <w:drawing>
          <wp:anchor distT="0" distB="0" distL="114300" distR="114300" simplePos="0" relativeHeight="251658240" behindDoc="0" locked="0" layoutInCell="1" allowOverlap="1" wp14:anchorId="3D812FF6" wp14:editId="2019C8A3">
            <wp:simplePos x="0" y="0"/>
            <wp:positionH relativeFrom="column">
              <wp:posOffset>114300</wp:posOffset>
            </wp:positionH>
            <wp:positionV relativeFrom="paragraph">
              <wp:posOffset>203835</wp:posOffset>
            </wp:positionV>
            <wp:extent cx="5715000" cy="32124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5000" cy="3212465"/>
                    </a:xfrm>
                    <a:prstGeom prst="rect">
                      <a:avLst/>
                    </a:prstGeom>
                  </pic:spPr>
                </pic:pic>
              </a:graphicData>
            </a:graphic>
          </wp:anchor>
        </w:drawing>
      </w:r>
    </w:p>
    <w:p w14:paraId="6BBEEBAB" w14:textId="77777777" w:rsidR="00003D51" w:rsidRPr="009A79AB" w:rsidRDefault="00003D51" w:rsidP="00003D51">
      <w:pPr>
        <w:rPr>
          <w:rFonts w:ascii="Century Gothic" w:hAnsi="Century Gothic"/>
        </w:rPr>
      </w:pPr>
    </w:p>
    <w:p w14:paraId="1663E986" w14:textId="77777777" w:rsidR="00003D51" w:rsidRPr="009A79AB" w:rsidRDefault="00003D51" w:rsidP="00003D51">
      <w:pPr>
        <w:rPr>
          <w:rFonts w:ascii="Century Gothic" w:hAnsi="Century Gothic"/>
        </w:rPr>
      </w:pPr>
    </w:p>
    <w:p w14:paraId="12026A76" w14:textId="77777777" w:rsidR="00003D51" w:rsidRPr="009A79AB" w:rsidRDefault="00003D51" w:rsidP="00003D51">
      <w:pPr>
        <w:rPr>
          <w:rFonts w:ascii="Century Gothic" w:hAnsi="Century Gothic"/>
        </w:rPr>
      </w:pPr>
    </w:p>
    <w:p w14:paraId="01BAEDDD" w14:textId="77777777" w:rsidR="00003D51" w:rsidRPr="009A79AB" w:rsidRDefault="00003D51" w:rsidP="00003D51">
      <w:pPr>
        <w:rPr>
          <w:rFonts w:ascii="Century Gothic" w:hAnsi="Century Gothic"/>
        </w:rPr>
      </w:pPr>
    </w:p>
    <w:p w14:paraId="7B43E537" w14:textId="77777777" w:rsidR="00003D51" w:rsidRPr="009A79AB" w:rsidRDefault="00003D51" w:rsidP="00003D51">
      <w:pPr>
        <w:rPr>
          <w:rFonts w:ascii="Century Gothic" w:hAnsi="Century Gothic"/>
        </w:rPr>
      </w:pPr>
    </w:p>
    <w:p w14:paraId="76BD5615" w14:textId="77777777" w:rsidR="00003D51" w:rsidRPr="009A79AB" w:rsidRDefault="00003D51" w:rsidP="00003D51">
      <w:pPr>
        <w:rPr>
          <w:rFonts w:ascii="Century Gothic" w:hAnsi="Century Gothic"/>
        </w:rPr>
      </w:pPr>
    </w:p>
    <w:p w14:paraId="589C5226" w14:textId="77777777" w:rsidR="00003D51" w:rsidRPr="009A79AB" w:rsidRDefault="00003D51" w:rsidP="00003D51">
      <w:pPr>
        <w:rPr>
          <w:rFonts w:ascii="Century Gothic" w:hAnsi="Century Gothic"/>
        </w:rPr>
      </w:pPr>
    </w:p>
    <w:p w14:paraId="000852A7" w14:textId="77777777" w:rsidR="00003D51" w:rsidRPr="009A79AB" w:rsidRDefault="00003D51" w:rsidP="00003D51">
      <w:pPr>
        <w:rPr>
          <w:rFonts w:ascii="Century Gothic" w:hAnsi="Century Gothic"/>
        </w:rPr>
      </w:pPr>
    </w:p>
    <w:p w14:paraId="5A5771C9" w14:textId="77777777" w:rsidR="00003D51" w:rsidRPr="009A79AB" w:rsidRDefault="00003D51" w:rsidP="00003D51">
      <w:pPr>
        <w:rPr>
          <w:rFonts w:ascii="Century Gothic" w:hAnsi="Century Gothic"/>
        </w:rPr>
      </w:pPr>
    </w:p>
    <w:p w14:paraId="67B510CC" w14:textId="77777777" w:rsidR="00003D51" w:rsidRPr="009A79AB" w:rsidRDefault="00003D51" w:rsidP="0060166B">
      <w:pPr>
        <w:rPr>
          <w:rFonts w:ascii="Century Gothic" w:hAnsi="Century Gothic"/>
        </w:rPr>
      </w:pPr>
    </w:p>
    <w:p w14:paraId="2852555A" w14:textId="77777777" w:rsidR="00003D51" w:rsidRPr="009A79AB" w:rsidRDefault="00003D51" w:rsidP="00003D51">
      <w:pPr>
        <w:rPr>
          <w:rFonts w:ascii="Century Gothic" w:hAnsi="Century Gothic"/>
        </w:rPr>
      </w:pPr>
    </w:p>
    <w:p w14:paraId="79A11F1B" w14:textId="77777777" w:rsidR="00003D51" w:rsidRPr="009A79AB" w:rsidRDefault="00003D51" w:rsidP="00003D51">
      <w:pPr>
        <w:rPr>
          <w:rFonts w:ascii="Century Gothic" w:hAnsi="Century Gothic"/>
        </w:rPr>
      </w:pPr>
      <w:r w:rsidRPr="009A79AB">
        <w:rPr>
          <w:rFonts w:ascii="Century Gothic" w:hAnsi="Century Gothic"/>
        </w:rPr>
        <w:t xml:space="preserve">* This is a good feature for making icons for schedules and PECS as it will cut your cutting time in half.  Icons with 0.125 grid size and gap are good for aided language boards and lotto games.  </w:t>
      </w:r>
    </w:p>
    <w:p w14:paraId="35333E9A" w14:textId="77777777" w:rsidR="00003D51" w:rsidRPr="009A79AB" w:rsidRDefault="00003D51" w:rsidP="0060166B">
      <w:pPr>
        <w:rPr>
          <w:rFonts w:ascii="Century Gothic" w:hAnsi="Century Gothic"/>
        </w:rPr>
      </w:pPr>
    </w:p>
    <w:p w14:paraId="0564A644" w14:textId="77777777" w:rsidR="0082664B" w:rsidRPr="009A79AB" w:rsidRDefault="0082664B" w:rsidP="0060166B">
      <w:pPr>
        <w:rPr>
          <w:rFonts w:ascii="Century Gothic" w:hAnsi="Century Gothic"/>
        </w:rPr>
      </w:pPr>
    </w:p>
    <w:p w14:paraId="014B31BC" w14:textId="77777777" w:rsidR="0082664B" w:rsidRPr="009A79AB" w:rsidRDefault="0082664B" w:rsidP="0060166B">
      <w:pPr>
        <w:rPr>
          <w:rFonts w:ascii="Century Gothic" w:hAnsi="Century Gothic"/>
        </w:rPr>
      </w:pPr>
    </w:p>
    <w:p w14:paraId="3CBFA129" w14:textId="77777777" w:rsidR="0082664B" w:rsidRPr="009A79AB" w:rsidRDefault="0082664B" w:rsidP="0060166B">
      <w:pPr>
        <w:rPr>
          <w:rFonts w:ascii="Century Gothic" w:hAnsi="Century Gothic"/>
        </w:rPr>
      </w:pPr>
    </w:p>
    <w:p w14:paraId="1E966DA7" w14:textId="77777777" w:rsidR="0082664B" w:rsidRPr="009A79AB" w:rsidRDefault="0082664B" w:rsidP="0060166B">
      <w:pPr>
        <w:rPr>
          <w:rFonts w:ascii="Century Gothic" w:hAnsi="Century Gothic"/>
        </w:rPr>
      </w:pPr>
    </w:p>
    <w:p w14:paraId="0BF950C0" w14:textId="77777777" w:rsidR="0082664B" w:rsidRPr="009A79AB" w:rsidRDefault="0082664B" w:rsidP="0060166B">
      <w:pPr>
        <w:rPr>
          <w:rFonts w:ascii="Century Gothic" w:hAnsi="Century Gothic"/>
        </w:rPr>
      </w:pPr>
    </w:p>
    <w:p w14:paraId="769B8840" w14:textId="77777777" w:rsidR="0082664B" w:rsidRPr="009A79AB" w:rsidRDefault="0082664B" w:rsidP="0060166B">
      <w:pPr>
        <w:rPr>
          <w:rFonts w:ascii="Century Gothic" w:hAnsi="Century Gothic"/>
        </w:rPr>
      </w:pPr>
    </w:p>
    <w:p w14:paraId="47C6E96C" w14:textId="77777777" w:rsidR="0082664B" w:rsidRPr="009A79AB" w:rsidRDefault="0082664B" w:rsidP="0060166B">
      <w:pPr>
        <w:rPr>
          <w:rFonts w:ascii="Century Gothic" w:hAnsi="Century Gothic"/>
        </w:rPr>
      </w:pPr>
    </w:p>
    <w:p w14:paraId="34F5BCE9" w14:textId="77777777" w:rsidR="0082664B" w:rsidRPr="009A79AB" w:rsidRDefault="0082664B" w:rsidP="0060166B">
      <w:pPr>
        <w:rPr>
          <w:rFonts w:ascii="Century Gothic" w:hAnsi="Century Gothic"/>
        </w:rPr>
      </w:pPr>
    </w:p>
    <w:p w14:paraId="525D06F8" w14:textId="77777777" w:rsidR="0082664B" w:rsidRPr="009A79AB" w:rsidRDefault="0082664B" w:rsidP="0060166B">
      <w:pPr>
        <w:rPr>
          <w:rFonts w:ascii="Century Gothic" w:hAnsi="Century Gothic"/>
        </w:rPr>
      </w:pPr>
    </w:p>
    <w:p w14:paraId="55E12724" w14:textId="77777777" w:rsidR="0082664B" w:rsidRPr="009A79AB" w:rsidRDefault="0082664B" w:rsidP="0060166B">
      <w:pPr>
        <w:rPr>
          <w:rFonts w:ascii="Century Gothic" w:hAnsi="Century Gothic"/>
        </w:rPr>
      </w:pPr>
    </w:p>
    <w:p w14:paraId="39A7821F" w14:textId="77777777" w:rsidR="0082664B" w:rsidRPr="009A79AB" w:rsidRDefault="0082664B" w:rsidP="0060166B">
      <w:pPr>
        <w:rPr>
          <w:rFonts w:ascii="Century Gothic" w:hAnsi="Century Gothic"/>
        </w:rPr>
      </w:pPr>
    </w:p>
    <w:p w14:paraId="6A37A445" w14:textId="77777777" w:rsidR="0082664B" w:rsidRPr="009A79AB" w:rsidRDefault="0082664B" w:rsidP="0060166B">
      <w:pPr>
        <w:rPr>
          <w:rFonts w:ascii="Century Gothic" w:hAnsi="Century Gothic"/>
        </w:rPr>
      </w:pPr>
    </w:p>
    <w:p w14:paraId="73A5D011" w14:textId="77777777" w:rsidR="0082664B" w:rsidRPr="009A79AB" w:rsidRDefault="0082664B" w:rsidP="0060166B">
      <w:pPr>
        <w:rPr>
          <w:rFonts w:ascii="Century Gothic" w:hAnsi="Century Gothic"/>
        </w:rPr>
      </w:pPr>
    </w:p>
    <w:p w14:paraId="09F57416" w14:textId="77777777" w:rsidR="00003D51" w:rsidRPr="009A79AB" w:rsidRDefault="0060166B" w:rsidP="0060166B">
      <w:pPr>
        <w:rPr>
          <w:rFonts w:ascii="Century Gothic" w:hAnsi="Century Gothic"/>
        </w:rPr>
      </w:pPr>
      <w:r w:rsidRPr="009A79AB">
        <w:rPr>
          <w:rFonts w:ascii="Century Gothic" w:hAnsi="Century Gothic"/>
        </w:rPr>
        <w:lastRenderedPageBreak/>
        <w:t xml:space="preserve">3. </w:t>
      </w:r>
      <w:r w:rsidR="00780EA5" w:rsidRPr="009A79AB">
        <w:rPr>
          <w:rFonts w:ascii="Century Gothic" w:hAnsi="Century Gothic"/>
        </w:rPr>
        <w:t>Spray</w:t>
      </w:r>
      <w:r w:rsidR="00003D51" w:rsidRPr="009A79AB">
        <w:rPr>
          <w:rFonts w:ascii="Century Gothic" w:hAnsi="Century Gothic"/>
        </w:rPr>
        <w:t xml:space="preserve"> and resize buttons</w:t>
      </w:r>
      <w:r w:rsidRPr="009A79AB">
        <w:rPr>
          <w:rFonts w:ascii="Century Gothic" w:hAnsi="Century Gothic"/>
        </w:rPr>
        <w:t>.</w:t>
      </w:r>
      <w:r w:rsidR="00003D51" w:rsidRPr="009A79AB">
        <w:rPr>
          <w:rFonts w:ascii="Century Gothic" w:hAnsi="Century Gothic"/>
        </w:rPr>
        <w:t xml:space="preserve"> </w:t>
      </w:r>
    </w:p>
    <w:p w14:paraId="2873372D" w14:textId="77777777" w:rsidR="00855823" w:rsidRPr="009A79AB" w:rsidRDefault="00855823" w:rsidP="0060166B">
      <w:pPr>
        <w:rPr>
          <w:rFonts w:ascii="Century Gothic" w:hAnsi="Century Gothic"/>
        </w:rPr>
      </w:pPr>
      <w:r w:rsidRPr="009A79AB">
        <w:rPr>
          <w:rFonts w:ascii="Century Gothic" w:hAnsi="Century Gothic"/>
        </w:rPr>
        <w:t>Create a button.  Select it and then spray it with the spray butt</w:t>
      </w:r>
      <w:r w:rsidR="003A1A82" w:rsidRPr="009A79AB">
        <w:rPr>
          <w:rFonts w:ascii="Century Gothic" w:hAnsi="Century Gothic"/>
        </w:rPr>
        <w:t>on.  Select all buttons and press and hold</w:t>
      </w:r>
      <w:r w:rsidRPr="009A79AB">
        <w:rPr>
          <w:rFonts w:ascii="Century Gothic" w:hAnsi="Century Gothic"/>
        </w:rPr>
        <w:t xml:space="preserve"> cont</w:t>
      </w:r>
      <w:r w:rsidR="003A1A82" w:rsidRPr="009A79AB">
        <w:rPr>
          <w:rFonts w:ascii="Century Gothic" w:hAnsi="Century Gothic"/>
        </w:rPr>
        <w:t xml:space="preserve">rol, function.  Then go to the corner and drag to desired size.   </w:t>
      </w:r>
      <w:r w:rsidRPr="009A79AB">
        <w:rPr>
          <w:rFonts w:ascii="Century Gothic" w:hAnsi="Century Gothic"/>
        </w:rPr>
        <w:t xml:space="preserve">  </w:t>
      </w:r>
    </w:p>
    <w:p w14:paraId="67188240" w14:textId="77777777" w:rsidR="00855823" w:rsidRPr="009A79AB" w:rsidRDefault="00855823" w:rsidP="0060166B">
      <w:pPr>
        <w:rPr>
          <w:rFonts w:ascii="Century Gothic" w:hAnsi="Century Gothic"/>
        </w:rPr>
      </w:pPr>
      <w:r w:rsidRPr="009A79AB">
        <w:rPr>
          <w:rFonts w:ascii="Century Gothic" w:hAnsi="Century Gothic"/>
          <w:noProof/>
        </w:rPr>
        <w:drawing>
          <wp:inline distT="0" distB="0" distL="0" distR="0" wp14:anchorId="1832C7A5" wp14:editId="6F21C1C8">
            <wp:extent cx="5162550" cy="290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6885" cy="2904937"/>
                    </a:xfrm>
                    <a:prstGeom prst="rect">
                      <a:avLst/>
                    </a:prstGeom>
                  </pic:spPr>
                </pic:pic>
              </a:graphicData>
            </a:graphic>
          </wp:inline>
        </w:drawing>
      </w:r>
      <w:r w:rsidR="00003D51" w:rsidRPr="009A79AB">
        <w:rPr>
          <w:rFonts w:ascii="Century Gothic" w:hAnsi="Century Gothic"/>
        </w:rPr>
        <w:t xml:space="preserve"> </w:t>
      </w:r>
    </w:p>
    <w:p w14:paraId="3249C757" w14:textId="77777777" w:rsidR="00855823" w:rsidRPr="009A79AB" w:rsidRDefault="00855823" w:rsidP="0060166B">
      <w:pPr>
        <w:rPr>
          <w:rFonts w:ascii="Century Gothic" w:hAnsi="Century Gothic"/>
        </w:rPr>
      </w:pPr>
      <w:r w:rsidRPr="009A79AB">
        <w:rPr>
          <w:rFonts w:ascii="Century Gothic" w:hAnsi="Century Gothic"/>
        </w:rPr>
        <w:t xml:space="preserve">Select all buttons and push control, function.  Then drop and drag the icons to make them bigger.  </w:t>
      </w:r>
    </w:p>
    <w:p w14:paraId="53711245" w14:textId="77777777" w:rsidR="00003D51" w:rsidRPr="009A79AB" w:rsidRDefault="00F07779" w:rsidP="0060166B">
      <w:pPr>
        <w:rPr>
          <w:rFonts w:ascii="Century Gothic" w:hAnsi="Century Gothic"/>
        </w:rPr>
      </w:pPr>
      <w:r w:rsidRPr="009A79AB">
        <w:rPr>
          <w:rFonts w:ascii="Century Gothic" w:hAnsi="Century Gothic"/>
        </w:rPr>
        <w:t xml:space="preserve">* This is good for changing large class visuals, and social narratives into individualized mini stories or power cards.  </w:t>
      </w:r>
    </w:p>
    <w:p w14:paraId="33D6CDB7" w14:textId="77777777" w:rsidR="0060166B" w:rsidRPr="009A79AB" w:rsidRDefault="0060166B" w:rsidP="0060166B">
      <w:pPr>
        <w:rPr>
          <w:rFonts w:ascii="Century Gothic" w:hAnsi="Century Gothic"/>
        </w:rPr>
      </w:pPr>
      <w:r w:rsidRPr="009A79AB">
        <w:rPr>
          <w:rFonts w:ascii="Century Gothic" w:hAnsi="Century Gothic"/>
        </w:rPr>
        <w:t xml:space="preserve">4. Making images black and white. </w:t>
      </w:r>
      <w:r w:rsidR="00855823" w:rsidRPr="009A79AB">
        <w:rPr>
          <w:rFonts w:ascii="Century Gothic" w:hAnsi="Century Gothic"/>
        </w:rPr>
        <w:t xml:space="preserve">Click your silly guy image and then click the tool button in the lower right corner.  Then click black and white symbols and okay.  </w:t>
      </w:r>
    </w:p>
    <w:p w14:paraId="529EA77E" w14:textId="77777777" w:rsidR="00855823" w:rsidRPr="009A79AB" w:rsidRDefault="00855823" w:rsidP="0060166B">
      <w:pPr>
        <w:rPr>
          <w:rFonts w:ascii="Century Gothic" w:hAnsi="Century Gothic"/>
        </w:rPr>
      </w:pPr>
      <w:r w:rsidRPr="009A79AB">
        <w:rPr>
          <w:rFonts w:ascii="Century Gothic" w:hAnsi="Century Gothic"/>
          <w:noProof/>
        </w:rPr>
        <w:drawing>
          <wp:inline distT="0" distB="0" distL="0" distR="0" wp14:anchorId="7D140260" wp14:editId="03AC0C4C">
            <wp:extent cx="4724400" cy="26561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379" cy="2661211"/>
                    </a:xfrm>
                    <a:prstGeom prst="rect">
                      <a:avLst/>
                    </a:prstGeom>
                  </pic:spPr>
                </pic:pic>
              </a:graphicData>
            </a:graphic>
          </wp:inline>
        </w:drawing>
      </w:r>
    </w:p>
    <w:p w14:paraId="2B8C6797" w14:textId="77777777" w:rsidR="00F07779" w:rsidRPr="009A79AB" w:rsidRDefault="00F07779" w:rsidP="0060166B">
      <w:pPr>
        <w:rPr>
          <w:rFonts w:ascii="Century Gothic" w:hAnsi="Century Gothic"/>
        </w:rPr>
      </w:pPr>
      <w:r w:rsidRPr="009A79AB">
        <w:rPr>
          <w:rFonts w:ascii="Century Gothic" w:hAnsi="Century Gothic"/>
        </w:rPr>
        <w:t xml:space="preserve">* This is good for creating </w:t>
      </w:r>
      <w:r w:rsidR="00780EA5" w:rsidRPr="009A79AB">
        <w:rPr>
          <w:rFonts w:ascii="Century Gothic" w:hAnsi="Century Gothic"/>
        </w:rPr>
        <w:t xml:space="preserve">worksheets and </w:t>
      </w:r>
      <w:r w:rsidRPr="009A79AB">
        <w:rPr>
          <w:rFonts w:ascii="Century Gothic" w:hAnsi="Century Gothic"/>
        </w:rPr>
        <w:t xml:space="preserve">color sheets.  </w:t>
      </w:r>
    </w:p>
    <w:p w14:paraId="446EC507" w14:textId="77777777" w:rsidR="00855823" w:rsidRPr="009A79AB" w:rsidRDefault="00855823" w:rsidP="0060166B">
      <w:pPr>
        <w:rPr>
          <w:rFonts w:ascii="Century Gothic" w:hAnsi="Century Gothic"/>
        </w:rPr>
      </w:pPr>
    </w:p>
    <w:p w14:paraId="3B2C16AF" w14:textId="77777777" w:rsidR="0082664B" w:rsidRPr="009A79AB" w:rsidRDefault="0082664B" w:rsidP="0060166B">
      <w:pPr>
        <w:rPr>
          <w:rFonts w:ascii="Century Gothic" w:hAnsi="Century Gothic"/>
        </w:rPr>
      </w:pPr>
    </w:p>
    <w:p w14:paraId="256F10D1" w14:textId="77777777" w:rsidR="0082664B" w:rsidRPr="009A79AB" w:rsidRDefault="0082664B" w:rsidP="0060166B">
      <w:pPr>
        <w:rPr>
          <w:rFonts w:ascii="Century Gothic" w:hAnsi="Century Gothic"/>
        </w:rPr>
      </w:pPr>
    </w:p>
    <w:p w14:paraId="688967B8" w14:textId="77777777" w:rsidR="00855823" w:rsidRPr="009A79AB" w:rsidRDefault="00855823" w:rsidP="0060166B">
      <w:pPr>
        <w:rPr>
          <w:rFonts w:ascii="Century Gothic" w:hAnsi="Century Gothic"/>
        </w:rPr>
      </w:pPr>
    </w:p>
    <w:p w14:paraId="7A5CF74D" w14:textId="77777777" w:rsidR="00855823" w:rsidRPr="009A79AB" w:rsidRDefault="00003D51" w:rsidP="0060166B">
      <w:pPr>
        <w:rPr>
          <w:rFonts w:ascii="Century Gothic" w:hAnsi="Century Gothic"/>
        </w:rPr>
      </w:pPr>
      <w:r w:rsidRPr="009A79AB">
        <w:rPr>
          <w:rFonts w:ascii="Century Gothic" w:hAnsi="Century Gothic"/>
        </w:rPr>
        <w:lastRenderedPageBreak/>
        <w:t>5. Import an image from your desktop or the inte</w:t>
      </w:r>
      <w:r w:rsidR="00F07779" w:rsidRPr="009A79AB">
        <w:rPr>
          <w:rFonts w:ascii="Century Gothic" w:hAnsi="Century Gothic"/>
        </w:rPr>
        <w:t>r</w:t>
      </w:r>
      <w:r w:rsidRPr="009A79AB">
        <w:rPr>
          <w:rFonts w:ascii="Century Gothic" w:hAnsi="Century Gothic"/>
        </w:rPr>
        <w:t xml:space="preserve">net.  </w:t>
      </w:r>
      <w:r w:rsidR="00855823" w:rsidRPr="009A79AB">
        <w:rPr>
          <w:rFonts w:ascii="Century Gothic" w:hAnsi="Century Gothic"/>
        </w:rPr>
        <w:t>Google images or open a picture in your own picture files.  Drop and drag them to a button or drop and drag them to your silly guy.  If you drag it to your silly guy then it will permanently be in your library which is good for schedule icons and student photo.  It saves you a lot of time!</w:t>
      </w:r>
    </w:p>
    <w:p w14:paraId="5B882FAB" w14:textId="77777777" w:rsidR="00855823" w:rsidRPr="009A79AB" w:rsidRDefault="00855823" w:rsidP="0060166B">
      <w:pPr>
        <w:rPr>
          <w:rFonts w:ascii="Century Gothic" w:hAnsi="Century Gothic"/>
        </w:rPr>
      </w:pPr>
      <w:r w:rsidRPr="009A79AB">
        <w:rPr>
          <w:rFonts w:ascii="Century Gothic" w:hAnsi="Century Gothic"/>
          <w:noProof/>
        </w:rPr>
        <w:drawing>
          <wp:inline distT="0" distB="0" distL="0" distR="0" wp14:anchorId="7A6076FA" wp14:editId="61C15DF0">
            <wp:extent cx="4419600" cy="2484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6053" cy="2488425"/>
                    </a:xfrm>
                    <a:prstGeom prst="rect">
                      <a:avLst/>
                    </a:prstGeom>
                  </pic:spPr>
                </pic:pic>
              </a:graphicData>
            </a:graphic>
          </wp:inline>
        </w:drawing>
      </w:r>
    </w:p>
    <w:p w14:paraId="2473ED50" w14:textId="77777777" w:rsidR="00454689" w:rsidRPr="009A79AB" w:rsidRDefault="00454689" w:rsidP="0060166B">
      <w:pPr>
        <w:rPr>
          <w:rFonts w:ascii="Century Gothic" w:hAnsi="Century Gothic"/>
        </w:rPr>
      </w:pPr>
    </w:p>
    <w:p w14:paraId="0E63E052" w14:textId="77777777" w:rsidR="00620685" w:rsidRPr="009A79AB" w:rsidRDefault="00620685" w:rsidP="0060166B">
      <w:pPr>
        <w:rPr>
          <w:rFonts w:ascii="Century Gothic" w:hAnsi="Century Gothic"/>
        </w:rPr>
      </w:pPr>
      <w:r w:rsidRPr="009A79AB">
        <w:rPr>
          <w:rFonts w:ascii="Century Gothic" w:hAnsi="Century Gothic"/>
        </w:rPr>
        <w:t xml:space="preserve">If you input to your library you have to assign it a name, and a category in order for it to be in the library.  I usually assign other as it is quick and easy.  </w:t>
      </w:r>
    </w:p>
    <w:p w14:paraId="28A15D7E" w14:textId="77777777" w:rsidR="000144B7" w:rsidRPr="009A79AB" w:rsidRDefault="00620685" w:rsidP="0060166B">
      <w:pPr>
        <w:rPr>
          <w:rFonts w:ascii="Century Gothic" w:hAnsi="Century Gothic"/>
        </w:rPr>
      </w:pPr>
      <w:r w:rsidRPr="009A79AB">
        <w:rPr>
          <w:rFonts w:ascii="Century Gothic" w:hAnsi="Century Gothic"/>
          <w:noProof/>
        </w:rPr>
        <w:drawing>
          <wp:inline distT="0" distB="0" distL="0" distR="0" wp14:anchorId="523DA99C" wp14:editId="22A0B551">
            <wp:extent cx="4472609" cy="2514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1453" cy="2519572"/>
                    </a:xfrm>
                    <a:prstGeom prst="rect">
                      <a:avLst/>
                    </a:prstGeom>
                  </pic:spPr>
                </pic:pic>
              </a:graphicData>
            </a:graphic>
          </wp:inline>
        </w:drawing>
      </w:r>
    </w:p>
    <w:p w14:paraId="518C6AFC" w14:textId="77777777" w:rsidR="000144B7" w:rsidRPr="009A79AB" w:rsidRDefault="000144B7" w:rsidP="0060166B">
      <w:pPr>
        <w:rPr>
          <w:rFonts w:ascii="Century Gothic" w:hAnsi="Century Gothic"/>
        </w:rPr>
      </w:pPr>
    </w:p>
    <w:p w14:paraId="30E4E237" w14:textId="77777777" w:rsidR="0082664B" w:rsidRPr="009A79AB" w:rsidRDefault="0082664B" w:rsidP="0060166B">
      <w:pPr>
        <w:rPr>
          <w:rFonts w:ascii="Century Gothic" w:hAnsi="Century Gothic"/>
        </w:rPr>
      </w:pPr>
    </w:p>
    <w:p w14:paraId="57C72BF9" w14:textId="77777777" w:rsidR="0082664B" w:rsidRPr="009A79AB" w:rsidRDefault="0082664B" w:rsidP="0060166B">
      <w:pPr>
        <w:rPr>
          <w:rFonts w:ascii="Century Gothic" w:hAnsi="Century Gothic"/>
        </w:rPr>
      </w:pPr>
    </w:p>
    <w:p w14:paraId="0EEEE10D" w14:textId="77777777" w:rsidR="0082664B" w:rsidRPr="009A79AB" w:rsidRDefault="0082664B" w:rsidP="0060166B">
      <w:pPr>
        <w:rPr>
          <w:rFonts w:ascii="Century Gothic" w:hAnsi="Century Gothic"/>
        </w:rPr>
      </w:pPr>
    </w:p>
    <w:p w14:paraId="7D3C7148" w14:textId="77777777" w:rsidR="0082664B" w:rsidRPr="009A79AB" w:rsidRDefault="0082664B" w:rsidP="0060166B">
      <w:pPr>
        <w:rPr>
          <w:rFonts w:ascii="Century Gothic" w:hAnsi="Century Gothic"/>
        </w:rPr>
      </w:pPr>
    </w:p>
    <w:p w14:paraId="12D2D4E4" w14:textId="77777777" w:rsidR="0082664B" w:rsidRPr="009A79AB" w:rsidRDefault="0082664B" w:rsidP="0060166B">
      <w:pPr>
        <w:rPr>
          <w:rFonts w:ascii="Century Gothic" w:hAnsi="Century Gothic"/>
        </w:rPr>
      </w:pPr>
    </w:p>
    <w:p w14:paraId="154FF401" w14:textId="77777777" w:rsidR="0082664B" w:rsidRPr="009A79AB" w:rsidRDefault="0082664B" w:rsidP="0060166B">
      <w:pPr>
        <w:rPr>
          <w:rFonts w:ascii="Century Gothic" w:hAnsi="Century Gothic"/>
        </w:rPr>
      </w:pPr>
    </w:p>
    <w:p w14:paraId="375090F2" w14:textId="77777777" w:rsidR="0082664B" w:rsidRPr="009A79AB" w:rsidRDefault="0082664B" w:rsidP="0060166B">
      <w:pPr>
        <w:rPr>
          <w:rFonts w:ascii="Century Gothic" w:hAnsi="Century Gothic"/>
        </w:rPr>
      </w:pPr>
    </w:p>
    <w:p w14:paraId="12F138F1" w14:textId="77777777" w:rsidR="000144B7" w:rsidRPr="009A79AB" w:rsidRDefault="000144B7" w:rsidP="0060166B">
      <w:pPr>
        <w:rPr>
          <w:rFonts w:ascii="Century Gothic" w:hAnsi="Century Gothic"/>
        </w:rPr>
      </w:pPr>
    </w:p>
    <w:p w14:paraId="4B221E89" w14:textId="77777777" w:rsidR="000144B7" w:rsidRPr="009A79AB" w:rsidRDefault="00F07779" w:rsidP="0060166B">
      <w:pPr>
        <w:rPr>
          <w:rFonts w:ascii="Century Gothic" w:hAnsi="Century Gothic"/>
        </w:rPr>
      </w:pPr>
      <w:r w:rsidRPr="009A79AB">
        <w:rPr>
          <w:rFonts w:ascii="Century Gothic" w:hAnsi="Century Gothic"/>
        </w:rPr>
        <w:t>6. Changing board</w:t>
      </w:r>
      <w:r w:rsidR="00780EA5" w:rsidRPr="009A79AB">
        <w:rPr>
          <w:rFonts w:ascii="Century Gothic" w:hAnsi="Century Gothic"/>
        </w:rPr>
        <w:t>er</w:t>
      </w:r>
      <w:r w:rsidRPr="009A79AB">
        <w:rPr>
          <w:rFonts w:ascii="Century Gothic" w:hAnsi="Century Gothic"/>
        </w:rPr>
        <w:t xml:space="preserve"> shapes</w:t>
      </w:r>
      <w:r w:rsidR="00620685" w:rsidRPr="009A79AB">
        <w:rPr>
          <w:rFonts w:ascii="Century Gothic" w:hAnsi="Century Gothic"/>
        </w:rPr>
        <w:t xml:space="preserve"> or making no boarder.  Select your button </w:t>
      </w:r>
      <w:r w:rsidR="000144B7" w:rsidRPr="009A79AB">
        <w:rPr>
          <w:rFonts w:ascii="Century Gothic" w:hAnsi="Century Gothic"/>
        </w:rPr>
        <w:t xml:space="preserve">and change the width or shape. </w:t>
      </w:r>
    </w:p>
    <w:p w14:paraId="76FA5551" w14:textId="77777777" w:rsidR="00F07779" w:rsidRPr="009A79AB" w:rsidRDefault="00620685" w:rsidP="0060166B">
      <w:pPr>
        <w:rPr>
          <w:rFonts w:ascii="Century Gothic" w:hAnsi="Century Gothic"/>
        </w:rPr>
      </w:pPr>
      <w:r w:rsidRPr="009A79AB">
        <w:rPr>
          <w:rFonts w:ascii="Century Gothic" w:hAnsi="Century Gothic"/>
          <w:noProof/>
        </w:rPr>
        <w:drawing>
          <wp:inline distT="0" distB="0" distL="0" distR="0" wp14:anchorId="0A58B0A2" wp14:editId="077CDFEB">
            <wp:extent cx="4743676"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9339" cy="2670184"/>
                    </a:xfrm>
                    <a:prstGeom prst="rect">
                      <a:avLst/>
                    </a:prstGeom>
                  </pic:spPr>
                </pic:pic>
              </a:graphicData>
            </a:graphic>
          </wp:inline>
        </w:drawing>
      </w:r>
    </w:p>
    <w:p w14:paraId="2E414A52" w14:textId="14431352" w:rsidR="00454689" w:rsidRPr="009A79AB" w:rsidRDefault="00F07779" w:rsidP="0060166B">
      <w:pPr>
        <w:rPr>
          <w:rFonts w:ascii="Century Gothic" w:hAnsi="Century Gothic"/>
        </w:rPr>
      </w:pPr>
      <w:r w:rsidRPr="009A79AB">
        <w:rPr>
          <w:rFonts w:ascii="Century Gothic" w:hAnsi="Century Gothic"/>
        </w:rPr>
        <w:t>* Circles and curved</w:t>
      </w:r>
      <w:r w:rsidR="00620685" w:rsidRPr="009A79AB">
        <w:rPr>
          <w:rFonts w:ascii="Century Gothic" w:hAnsi="Century Gothic"/>
        </w:rPr>
        <w:t xml:space="preserve"> boarders can be used to make tokens, other classroom posters</w:t>
      </w:r>
      <w:r w:rsidRPr="009A79AB">
        <w:rPr>
          <w:rFonts w:ascii="Century Gothic" w:hAnsi="Century Gothic"/>
        </w:rPr>
        <w:t xml:space="preserve">, you can remove boarders all together by selecting the dash this is helpful when </w:t>
      </w:r>
      <w:r w:rsidR="000144B7" w:rsidRPr="009A79AB">
        <w:rPr>
          <w:rFonts w:ascii="Century Gothic" w:hAnsi="Century Gothic"/>
        </w:rPr>
        <w:t xml:space="preserve">you </w:t>
      </w:r>
      <w:r w:rsidRPr="009A79AB">
        <w:rPr>
          <w:rFonts w:ascii="Century Gothic" w:hAnsi="Century Gothic"/>
        </w:rPr>
        <w:t>want to cut materials on a cutting board in multiples r</w:t>
      </w:r>
      <w:r w:rsidR="0082664B" w:rsidRPr="009A79AB">
        <w:rPr>
          <w:rFonts w:ascii="Century Gothic" w:hAnsi="Century Gothic"/>
        </w:rPr>
        <w:t xml:space="preserve">ather than cutting one by one. </w:t>
      </w:r>
    </w:p>
    <w:p w14:paraId="19CCFF69" w14:textId="77777777" w:rsidR="00454689" w:rsidRPr="009A79AB" w:rsidRDefault="00454689" w:rsidP="0060166B">
      <w:pPr>
        <w:rPr>
          <w:rFonts w:ascii="Century Gothic" w:hAnsi="Century Gothic"/>
        </w:rPr>
      </w:pPr>
    </w:p>
    <w:p w14:paraId="686F2DE4" w14:textId="77777777" w:rsidR="005E17FF" w:rsidRPr="009A79AB" w:rsidRDefault="005E17FF" w:rsidP="0060166B">
      <w:pPr>
        <w:rPr>
          <w:rFonts w:ascii="Century Gothic" w:hAnsi="Century Gothic"/>
        </w:rPr>
      </w:pPr>
      <w:r w:rsidRPr="009A79AB">
        <w:rPr>
          <w:rFonts w:ascii="Century Gothic" w:hAnsi="Century Gothic"/>
        </w:rPr>
        <w:t>7. Changing to a PDF</w:t>
      </w:r>
    </w:p>
    <w:p w14:paraId="0C40805D" w14:textId="77777777" w:rsidR="00B31082" w:rsidRPr="009A79AB" w:rsidRDefault="000144B7" w:rsidP="0060166B">
      <w:pPr>
        <w:rPr>
          <w:rFonts w:ascii="Century Gothic" w:hAnsi="Century Gothic"/>
        </w:rPr>
      </w:pPr>
      <w:r w:rsidRPr="009A79AB">
        <w:rPr>
          <w:rFonts w:ascii="Century Gothic" w:hAnsi="Century Gothic"/>
        </w:rPr>
        <w:t xml:space="preserve">Download </w:t>
      </w:r>
      <w:proofErr w:type="spellStart"/>
      <w:r w:rsidRPr="009A79AB">
        <w:rPr>
          <w:rFonts w:ascii="Century Gothic" w:hAnsi="Century Gothic"/>
        </w:rPr>
        <w:t>Cutewriter</w:t>
      </w:r>
      <w:proofErr w:type="spellEnd"/>
      <w:r w:rsidRPr="009A79AB">
        <w:rPr>
          <w:rFonts w:ascii="Century Gothic" w:hAnsi="Century Gothic"/>
        </w:rPr>
        <w:t xml:space="preserve"> PDF—it is a free download.  Then go to file print, and print </w:t>
      </w:r>
      <w:r w:rsidR="00B31082" w:rsidRPr="009A79AB">
        <w:rPr>
          <w:rFonts w:ascii="Century Gothic" w:hAnsi="Century Gothic"/>
        </w:rPr>
        <w:t xml:space="preserve">as </w:t>
      </w:r>
      <w:proofErr w:type="spellStart"/>
      <w:r w:rsidR="00B31082" w:rsidRPr="009A79AB">
        <w:rPr>
          <w:rFonts w:ascii="Century Gothic" w:hAnsi="Century Gothic"/>
        </w:rPr>
        <w:t>cutepdf</w:t>
      </w:r>
      <w:proofErr w:type="spellEnd"/>
      <w:r w:rsidR="00B31082" w:rsidRPr="009A79AB">
        <w:rPr>
          <w:rFonts w:ascii="Century Gothic" w:hAnsi="Century Gothic"/>
        </w:rPr>
        <w:t xml:space="preserve">.  </w:t>
      </w:r>
    </w:p>
    <w:p w14:paraId="21891EEB" w14:textId="77777777" w:rsidR="00B31082" w:rsidRPr="009A79AB" w:rsidRDefault="00B31082" w:rsidP="0060166B">
      <w:pPr>
        <w:rPr>
          <w:rFonts w:ascii="Century Gothic" w:hAnsi="Century Gothic"/>
        </w:rPr>
      </w:pPr>
      <w:r w:rsidRPr="009A79AB">
        <w:rPr>
          <w:rFonts w:ascii="Century Gothic" w:hAnsi="Century Gothic"/>
          <w:noProof/>
        </w:rPr>
        <w:drawing>
          <wp:inline distT="0" distB="0" distL="0" distR="0" wp14:anchorId="5CA6DC2A" wp14:editId="08590E07">
            <wp:extent cx="5150277"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1348" cy="2901824"/>
                    </a:xfrm>
                    <a:prstGeom prst="rect">
                      <a:avLst/>
                    </a:prstGeom>
                  </pic:spPr>
                </pic:pic>
              </a:graphicData>
            </a:graphic>
          </wp:inline>
        </w:drawing>
      </w:r>
    </w:p>
    <w:p w14:paraId="2473DA84" w14:textId="77777777" w:rsidR="00B31082" w:rsidRPr="009A79AB" w:rsidRDefault="00B31082" w:rsidP="0060166B">
      <w:pPr>
        <w:rPr>
          <w:rFonts w:ascii="Century Gothic" w:hAnsi="Century Gothic"/>
        </w:rPr>
      </w:pPr>
    </w:p>
    <w:p w14:paraId="0B92B5D3" w14:textId="77777777" w:rsidR="000144B7" w:rsidRPr="009A79AB" w:rsidRDefault="00B31082" w:rsidP="0060166B">
      <w:pPr>
        <w:rPr>
          <w:rFonts w:ascii="Century Gothic" w:hAnsi="Century Gothic"/>
        </w:rPr>
      </w:pPr>
      <w:r w:rsidRPr="009A79AB">
        <w:rPr>
          <w:rFonts w:ascii="Century Gothic" w:hAnsi="Century Gothic"/>
        </w:rPr>
        <w:t xml:space="preserve">It will then have a screen that comes up that you need to select where you want to save (desktop, folder, </w:t>
      </w:r>
      <w:proofErr w:type="spellStart"/>
      <w:r w:rsidRPr="009A79AB">
        <w:rPr>
          <w:rFonts w:ascii="Century Gothic" w:hAnsi="Century Gothic"/>
        </w:rPr>
        <w:t>etc</w:t>
      </w:r>
      <w:proofErr w:type="spellEnd"/>
      <w:r w:rsidRPr="009A79AB">
        <w:rPr>
          <w:rFonts w:ascii="Century Gothic" w:hAnsi="Century Gothic"/>
        </w:rPr>
        <w:t xml:space="preserve">).  </w:t>
      </w:r>
    </w:p>
    <w:p w14:paraId="16561827" w14:textId="77777777" w:rsidR="00B31082" w:rsidRPr="009A79AB" w:rsidRDefault="00B31082" w:rsidP="0060166B">
      <w:pPr>
        <w:rPr>
          <w:rFonts w:ascii="Century Gothic" w:hAnsi="Century Gothic"/>
        </w:rPr>
      </w:pPr>
      <w:r w:rsidRPr="009A79AB">
        <w:rPr>
          <w:rFonts w:ascii="Century Gothic" w:hAnsi="Century Gothic"/>
          <w:noProof/>
        </w:rPr>
        <w:lastRenderedPageBreak/>
        <w:drawing>
          <wp:inline distT="0" distB="0" distL="0" distR="0" wp14:anchorId="5B7BE30E" wp14:editId="3AC278FC">
            <wp:extent cx="5372100" cy="302031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590" cy="3031272"/>
                    </a:xfrm>
                    <a:prstGeom prst="rect">
                      <a:avLst/>
                    </a:prstGeom>
                  </pic:spPr>
                </pic:pic>
              </a:graphicData>
            </a:graphic>
          </wp:inline>
        </w:drawing>
      </w:r>
    </w:p>
    <w:p w14:paraId="7FE941FE" w14:textId="77777777" w:rsidR="005E17FF" w:rsidRPr="009A79AB" w:rsidRDefault="005E17FF" w:rsidP="0060166B">
      <w:pPr>
        <w:rPr>
          <w:rFonts w:ascii="Century Gothic" w:hAnsi="Century Gothic"/>
        </w:rPr>
      </w:pPr>
      <w:r w:rsidRPr="009A79AB">
        <w:rPr>
          <w:rFonts w:ascii="Century Gothic" w:hAnsi="Century Gothic"/>
        </w:rPr>
        <w:t xml:space="preserve">* Good for sharing a board with someone who doesn’t have </w:t>
      </w:r>
      <w:proofErr w:type="spellStart"/>
      <w:r w:rsidRPr="009A79AB">
        <w:rPr>
          <w:rFonts w:ascii="Century Gothic" w:hAnsi="Century Gothic"/>
        </w:rPr>
        <w:t>Boardmaker</w:t>
      </w:r>
      <w:proofErr w:type="spellEnd"/>
      <w:r w:rsidRPr="009A79AB">
        <w:rPr>
          <w:rFonts w:ascii="Century Gothic" w:hAnsi="Century Gothic"/>
        </w:rPr>
        <w:t xml:space="preserve">.  </w:t>
      </w:r>
    </w:p>
    <w:p w14:paraId="3295A576" w14:textId="77777777" w:rsidR="00F07779" w:rsidRPr="009A79AB" w:rsidRDefault="00F07779" w:rsidP="0060166B">
      <w:pPr>
        <w:rPr>
          <w:rFonts w:ascii="Century Gothic" w:hAnsi="Century Gothic"/>
        </w:rPr>
      </w:pPr>
    </w:p>
    <w:p w14:paraId="31F960D5" w14:textId="77777777" w:rsidR="0060166B" w:rsidRPr="009A79AB" w:rsidRDefault="0060166B" w:rsidP="0060166B">
      <w:pPr>
        <w:rPr>
          <w:rFonts w:ascii="Century Gothic" w:hAnsi="Century Gothic"/>
        </w:rPr>
      </w:pPr>
    </w:p>
    <w:p w14:paraId="4704915D" w14:textId="77777777" w:rsidR="0060166B" w:rsidRPr="009A79AB" w:rsidRDefault="0060166B" w:rsidP="0060166B">
      <w:pPr>
        <w:rPr>
          <w:rFonts w:ascii="Century Gothic" w:hAnsi="Century Gothic"/>
        </w:rPr>
      </w:pPr>
    </w:p>
    <w:p w14:paraId="5B7382BD" w14:textId="77777777" w:rsidR="009A79AB" w:rsidRPr="009A79AB" w:rsidRDefault="009A79AB" w:rsidP="0060166B">
      <w:pPr>
        <w:rPr>
          <w:rFonts w:ascii="Century Gothic" w:hAnsi="Century Gothic"/>
        </w:rPr>
      </w:pPr>
    </w:p>
    <w:p w14:paraId="796B7D33" w14:textId="77777777" w:rsidR="009A79AB" w:rsidRPr="009A79AB" w:rsidRDefault="009A79AB" w:rsidP="0060166B">
      <w:pPr>
        <w:rPr>
          <w:rFonts w:ascii="Century Gothic" w:hAnsi="Century Gothic"/>
        </w:rPr>
      </w:pPr>
    </w:p>
    <w:p w14:paraId="2BAF06FD" w14:textId="77777777" w:rsidR="009A79AB" w:rsidRPr="009A79AB" w:rsidRDefault="009A79AB" w:rsidP="0060166B">
      <w:pPr>
        <w:rPr>
          <w:rFonts w:ascii="Century Gothic" w:hAnsi="Century Gothic"/>
        </w:rPr>
      </w:pPr>
    </w:p>
    <w:p w14:paraId="74ABDC51" w14:textId="77777777" w:rsidR="009A79AB" w:rsidRPr="009A79AB" w:rsidRDefault="009A79AB" w:rsidP="0060166B">
      <w:pPr>
        <w:rPr>
          <w:rFonts w:ascii="Century Gothic" w:hAnsi="Century Gothic"/>
        </w:rPr>
      </w:pPr>
    </w:p>
    <w:p w14:paraId="0030096A" w14:textId="77777777" w:rsidR="009A79AB" w:rsidRPr="009A79AB" w:rsidRDefault="009A79AB" w:rsidP="0060166B">
      <w:pPr>
        <w:rPr>
          <w:rFonts w:ascii="Century Gothic" w:hAnsi="Century Gothic"/>
        </w:rPr>
      </w:pPr>
    </w:p>
    <w:p w14:paraId="4DE5CFE5" w14:textId="77777777" w:rsidR="009A79AB" w:rsidRPr="009A79AB" w:rsidRDefault="009A79AB" w:rsidP="0060166B">
      <w:pPr>
        <w:rPr>
          <w:rFonts w:ascii="Century Gothic" w:hAnsi="Century Gothic"/>
        </w:rPr>
      </w:pPr>
    </w:p>
    <w:p w14:paraId="04655A5D" w14:textId="77777777" w:rsidR="009A79AB" w:rsidRDefault="009A79AB" w:rsidP="0060166B"/>
    <w:p w14:paraId="44671457" w14:textId="77777777" w:rsidR="009A79AB" w:rsidRDefault="009A79AB" w:rsidP="0060166B"/>
    <w:p w14:paraId="1B1FD6EB" w14:textId="77777777" w:rsidR="009A79AB" w:rsidRDefault="009A79AB" w:rsidP="0060166B"/>
    <w:p w14:paraId="567CEBAE" w14:textId="77777777" w:rsidR="009A79AB" w:rsidRDefault="009A79AB" w:rsidP="009A79AB"/>
    <w:p w14:paraId="116A62D5" w14:textId="77777777" w:rsidR="009A79AB" w:rsidRDefault="009A79AB" w:rsidP="009A79AB"/>
    <w:p w14:paraId="395E3915" w14:textId="77777777" w:rsidR="009A79AB" w:rsidRDefault="009A79AB" w:rsidP="009A79AB">
      <w:pPr>
        <w:pStyle w:val="Footer"/>
        <w:jc w:val="center"/>
      </w:pPr>
      <w:r>
        <w:t>3901 Rainbow Blvd.  CCHD Building – Room 2017</w:t>
      </w:r>
    </w:p>
    <w:p w14:paraId="6EC09AD7" w14:textId="77777777" w:rsidR="009A79AB" w:rsidRDefault="009A79AB" w:rsidP="009A79AB">
      <w:pPr>
        <w:pStyle w:val="Footer"/>
        <w:jc w:val="center"/>
      </w:pPr>
      <w:r>
        <w:t>Kansas City, Kansas 66160-2937</w:t>
      </w:r>
    </w:p>
    <w:p w14:paraId="6E011D7E" w14:textId="77777777" w:rsidR="009A79AB" w:rsidRDefault="009A79AB" w:rsidP="009A79AB">
      <w:pPr>
        <w:pStyle w:val="Footer"/>
        <w:jc w:val="center"/>
      </w:pPr>
      <w:r>
        <w:t>PH. (913) 588-5943· FAX (913) 588-5942</w:t>
      </w:r>
    </w:p>
    <w:p w14:paraId="3BD5607D" w14:textId="77777777" w:rsidR="009A79AB" w:rsidRDefault="009A79AB" w:rsidP="009A79AB">
      <w:pPr>
        <w:pStyle w:val="Footer"/>
        <w:jc w:val="center"/>
      </w:pPr>
    </w:p>
    <w:p w14:paraId="03E35CAD" w14:textId="77777777" w:rsidR="009A79AB" w:rsidRPr="0037062A" w:rsidRDefault="009A79AB" w:rsidP="009A79AB">
      <w:pPr>
        <w:rPr>
          <w:color w:val="5B9BD5" w:themeColor="accent1"/>
          <w:sz w:val="16"/>
          <w:szCs w:val="16"/>
        </w:rPr>
      </w:pPr>
      <w:r w:rsidRPr="002D0EBC">
        <w:rPr>
          <w:rFonts w:cs="Times New Roman"/>
          <w:color w:val="5B9BD5" w:themeColor="accent1"/>
          <w:sz w:val="16"/>
          <w:szCs w:val="16"/>
        </w:rPr>
        <w:t xml:space="preserve">TASN Autism Supports and Tertiary Behavior Supports </w:t>
      </w:r>
      <w:proofErr w:type="gramStart"/>
      <w:r w:rsidRPr="002D0EBC">
        <w:rPr>
          <w:rFonts w:cs="Times New Roman"/>
          <w:color w:val="5B9BD5" w:themeColor="accent1"/>
          <w:sz w:val="16"/>
          <w:szCs w:val="16"/>
        </w:rPr>
        <w:t>is</w:t>
      </w:r>
      <w:proofErr w:type="gramEnd"/>
      <w:r w:rsidRPr="002D0EBC">
        <w:rPr>
          <w:rFonts w:cs="Times New Roman"/>
          <w:color w:val="5B9BD5" w:themeColor="accent1"/>
          <w:sz w:val="16"/>
          <w:szCs w:val="16"/>
        </w:rPr>
        <w:t xml:space="preserve"> funded through Part B funds administered by the Kansas State Department of Education's Special Education Services.  TASN Autism Supports and Tertiary Behavior Supports </w:t>
      </w:r>
      <w:proofErr w:type="gramStart"/>
      <w:r w:rsidRPr="002D0EBC">
        <w:rPr>
          <w:rFonts w:cs="Times New Roman"/>
          <w:color w:val="5B9BD5" w:themeColor="accent1"/>
          <w:sz w:val="16"/>
          <w:szCs w:val="16"/>
        </w:rPr>
        <w:t>does</w:t>
      </w:r>
      <w:proofErr w:type="gramEnd"/>
      <w:r w:rsidRPr="002D0EBC">
        <w:rPr>
          <w:rFonts w:cs="Times New Roman"/>
          <w:color w:val="5B9BD5" w:themeColor="accent1"/>
          <w:sz w:val="16"/>
          <w:szCs w:val="16"/>
        </w:rPr>
        <w:t xml:space="preserve"> not discriminate on the basis of race, color, national origin, sex, disability, or age in its programs and activities.  The following person has been designated to handle inquiries regarding the non-discrimination policies:  Deputy Director, Keystone Learning Services, 500 E. Sunflower, </w:t>
      </w:r>
      <w:proofErr w:type="gramStart"/>
      <w:r w:rsidRPr="002D0EBC">
        <w:rPr>
          <w:rFonts w:cs="Times New Roman"/>
          <w:color w:val="5B9BD5" w:themeColor="accent1"/>
          <w:sz w:val="16"/>
          <w:szCs w:val="16"/>
        </w:rPr>
        <w:t>Ozawkie</w:t>
      </w:r>
      <w:proofErr w:type="gramEnd"/>
      <w:r w:rsidRPr="002D0EBC">
        <w:rPr>
          <w:rFonts w:cs="Times New Roman"/>
          <w:color w:val="5B9BD5" w:themeColor="accent1"/>
          <w:sz w:val="16"/>
          <w:szCs w:val="16"/>
        </w:rPr>
        <w:t>, KS  66070, 785-876-2214</w:t>
      </w:r>
      <w:r>
        <w:rPr>
          <w:rFonts w:cs="Times New Roman"/>
          <w:color w:val="5B9BD5" w:themeColor="accent1"/>
          <w:sz w:val="16"/>
          <w:szCs w:val="16"/>
        </w:rPr>
        <w:t>.</w:t>
      </w:r>
    </w:p>
    <w:p w14:paraId="3F485F4D" w14:textId="77777777" w:rsidR="009A79AB" w:rsidRDefault="009A79AB" w:rsidP="0060166B"/>
    <w:sectPr w:rsidR="009A79AB" w:rsidSect="00003D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3733"/>
    <w:multiLevelType w:val="hybridMultilevel"/>
    <w:tmpl w:val="4986F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D5ECC"/>
    <w:multiLevelType w:val="hybridMultilevel"/>
    <w:tmpl w:val="C9AC4AE0"/>
    <w:lvl w:ilvl="0" w:tplc="AB36E56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BE5707"/>
    <w:multiLevelType w:val="hybridMultilevel"/>
    <w:tmpl w:val="CEEA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A17DB1"/>
    <w:multiLevelType w:val="hybridMultilevel"/>
    <w:tmpl w:val="0436E1F2"/>
    <w:lvl w:ilvl="0" w:tplc="0B9E1604">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64A2BA2"/>
    <w:multiLevelType w:val="hybridMultilevel"/>
    <w:tmpl w:val="9B965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AAB"/>
    <w:rsid w:val="00003D51"/>
    <w:rsid w:val="000144B7"/>
    <w:rsid w:val="00383AAB"/>
    <w:rsid w:val="003A1A82"/>
    <w:rsid w:val="00454689"/>
    <w:rsid w:val="005E17FF"/>
    <w:rsid w:val="0060166B"/>
    <w:rsid w:val="00620685"/>
    <w:rsid w:val="00780EA5"/>
    <w:rsid w:val="0082664B"/>
    <w:rsid w:val="00855823"/>
    <w:rsid w:val="009A79AB"/>
    <w:rsid w:val="00B31082"/>
    <w:rsid w:val="00C3482A"/>
    <w:rsid w:val="00CB340D"/>
    <w:rsid w:val="00E41BB8"/>
    <w:rsid w:val="00F0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C9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AAB"/>
    <w:pPr>
      <w:ind w:left="720"/>
      <w:contextualSpacing/>
    </w:pPr>
  </w:style>
  <w:style w:type="paragraph" w:styleId="BalloonText">
    <w:name w:val="Balloon Text"/>
    <w:basedOn w:val="Normal"/>
    <w:link w:val="BalloonTextChar"/>
    <w:uiPriority w:val="99"/>
    <w:semiHidden/>
    <w:unhideWhenUsed/>
    <w:rsid w:val="0045468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54689"/>
    <w:rPr>
      <w:rFonts w:ascii="Lucida Grande" w:hAnsi="Lucida Grande"/>
      <w:sz w:val="18"/>
      <w:szCs w:val="18"/>
    </w:rPr>
  </w:style>
  <w:style w:type="character" w:styleId="Hyperlink">
    <w:name w:val="Hyperlink"/>
    <w:basedOn w:val="DefaultParagraphFont"/>
    <w:uiPriority w:val="99"/>
    <w:unhideWhenUsed/>
    <w:rsid w:val="00454689"/>
    <w:rPr>
      <w:color w:val="0563C1" w:themeColor="hyperlink"/>
      <w:u w:val="single"/>
    </w:rPr>
  </w:style>
  <w:style w:type="paragraph" w:styleId="Footer">
    <w:name w:val="footer"/>
    <w:basedOn w:val="Normal"/>
    <w:link w:val="FooterChar"/>
    <w:uiPriority w:val="99"/>
    <w:rsid w:val="009A79AB"/>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9A79AB"/>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AAB"/>
    <w:pPr>
      <w:ind w:left="720"/>
      <w:contextualSpacing/>
    </w:pPr>
  </w:style>
  <w:style w:type="paragraph" w:styleId="BalloonText">
    <w:name w:val="Balloon Text"/>
    <w:basedOn w:val="Normal"/>
    <w:link w:val="BalloonTextChar"/>
    <w:uiPriority w:val="99"/>
    <w:semiHidden/>
    <w:unhideWhenUsed/>
    <w:rsid w:val="0045468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54689"/>
    <w:rPr>
      <w:rFonts w:ascii="Lucida Grande" w:hAnsi="Lucida Grande"/>
      <w:sz w:val="18"/>
      <w:szCs w:val="18"/>
    </w:rPr>
  </w:style>
  <w:style w:type="character" w:styleId="Hyperlink">
    <w:name w:val="Hyperlink"/>
    <w:basedOn w:val="DefaultParagraphFont"/>
    <w:uiPriority w:val="99"/>
    <w:unhideWhenUsed/>
    <w:rsid w:val="00454689"/>
    <w:rPr>
      <w:color w:val="0563C1" w:themeColor="hyperlink"/>
      <w:u w:val="single"/>
    </w:rPr>
  </w:style>
  <w:style w:type="paragraph" w:styleId="Footer">
    <w:name w:val="footer"/>
    <w:basedOn w:val="Normal"/>
    <w:link w:val="FooterChar"/>
    <w:uiPriority w:val="99"/>
    <w:rsid w:val="009A79AB"/>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9A79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dteeter@gmail.com" TargetMode="External"/><Relationship Id="rId8" Type="http://schemas.openxmlformats.org/officeDocument/2006/relationships/hyperlink" Target="mailto:lmcdaniel5@kumc.edu"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542</Words>
  <Characters>3092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McDaniel</dc:creator>
  <cp:lastModifiedBy>tasn4</cp:lastModifiedBy>
  <cp:revision>2</cp:revision>
  <cp:lastPrinted>2014-06-13T13:05:00Z</cp:lastPrinted>
  <dcterms:created xsi:type="dcterms:W3CDTF">2014-07-30T15:42:00Z</dcterms:created>
  <dcterms:modified xsi:type="dcterms:W3CDTF">2014-07-30T15:42:00Z</dcterms:modified>
</cp:coreProperties>
</file>