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ECC798" w14:textId="77777777" w:rsidR="005E3232" w:rsidRDefault="005E323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550"/>
        <w:gridCol w:w="2115"/>
        <w:gridCol w:w="2190"/>
        <w:gridCol w:w="2850"/>
      </w:tblGrid>
      <w:tr w:rsidR="005E3232" w14:paraId="5A16E520" w14:textId="77777777">
        <w:trPr>
          <w:trHeight w:val="320"/>
        </w:trPr>
        <w:tc>
          <w:tcPr>
            <w:tcW w:w="1200" w:type="dxa"/>
            <w:shd w:val="clear" w:color="auto" w:fill="EEECE1"/>
          </w:tcPr>
          <w:p w14:paraId="78B1FF16" w14:textId="77777777" w:rsidR="005E3232" w:rsidRDefault="00C90344">
            <w:pPr>
              <w:spacing w:after="0" w:line="240" w:lineRule="auto"/>
              <w:jc w:val="center"/>
            </w:pPr>
            <w:r>
              <w:rPr>
                <w:b/>
              </w:rPr>
              <w:t>Operant</w:t>
            </w:r>
          </w:p>
        </w:tc>
        <w:tc>
          <w:tcPr>
            <w:tcW w:w="2550" w:type="dxa"/>
            <w:shd w:val="clear" w:color="auto" w:fill="EEECE1"/>
          </w:tcPr>
          <w:p w14:paraId="5F93EC45" w14:textId="77777777" w:rsidR="005E3232" w:rsidRDefault="00C90344">
            <w:pPr>
              <w:spacing w:after="0" w:line="240" w:lineRule="auto"/>
              <w:jc w:val="center"/>
            </w:pPr>
            <w:r>
              <w:rPr>
                <w:b/>
              </w:rPr>
              <w:t>Brief Definition</w:t>
            </w:r>
          </w:p>
        </w:tc>
        <w:tc>
          <w:tcPr>
            <w:tcW w:w="2115" w:type="dxa"/>
            <w:shd w:val="clear" w:color="auto" w:fill="EEECE1"/>
          </w:tcPr>
          <w:p w14:paraId="48DC07E1" w14:textId="77777777" w:rsidR="005E3232" w:rsidRDefault="00C90344">
            <w:pPr>
              <w:spacing w:after="0" w:line="240" w:lineRule="auto"/>
              <w:jc w:val="center"/>
            </w:pPr>
            <w:r>
              <w:rPr>
                <w:b/>
              </w:rPr>
              <w:t>Example</w:t>
            </w:r>
          </w:p>
        </w:tc>
        <w:tc>
          <w:tcPr>
            <w:tcW w:w="2190" w:type="dxa"/>
            <w:shd w:val="clear" w:color="auto" w:fill="EEECE1"/>
          </w:tcPr>
          <w:p w14:paraId="3C272365" w14:textId="77777777" w:rsidR="005E3232" w:rsidRDefault="00C90344">
            <w:pPr>
              <w:spacing w:after="0" w:line="240" w:lineRule="auto"/>
              <w:jc w:val="center"/>
            </w:pPr>
            <w:r>
              <w:rPr>
                <w:b/>
              </w:rPr>
              <w:t>Sample Sd’s</w:t>
            </w:r>
          </w:p>
        </w:tc>
        <w:tc>
          <w:tcPr>
            <w:tcW w:w="2850" w:type="dxa"/>
            <w:shd w:val="clear" w:color="auto" w:fill="EEECE1"/>
          </w:tcPr>
          <w:p w14:paraId="4485BFAB" w14:textId="77777777" w:rsidR="005E3232" w:rsidRDefault="00C903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Prompt</w:t>
            </w:r>
          </w:p>
        </w:tc>
      </w:tr>
      <w:tr w:rsidR="005E3232" w14:paraId="40AE5368" w14:textId="77777777">
        <w:trPr>
          <w:trHeight w:val="980"/>
        </w:trPr>
        <w:tc>
          <w:tcPr>
            <w:tcW w:w="1200" w:type="dxa"/>
          </w:tcPr>
          <w:p w14:paraId="3B60ECF1" w14:textId="77777777" w:rsidR="005E3232" w:rsidRDefault="00C90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Mand</w:t>
            </w:r>
          </w:p>
        </w:tc>
        <w:tc>
          <w:tcPr>
            <w:tcW w:w="2550" w:type="dxa"/>
          </w:tcPr>
          <w:p w14:paraId="106EBE1C" w14:textId="77777777" w:rsidR="005E3232" w:rsidRDefault="00C903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for something you are motivated for (student gets reinforced with what they asked for)</w:t>
            </w:r>
          </w:p>
        </w:tc>
        <w:tc>
          <w:tcPr>
            <w:tcW w:w="2115" w:type="dxa"/>
          </w:tcPr>
          <w:p w14:paraId="037FE283" w14:textId="77777777" w:rsidR="005E3232" w:rsidRDefault="00C903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says “cookie” because they want one (teacher gives cookie)</w:t>
            </w:r>
          </w:p>
          <w:p w14:paraId="5C2160C1" w14:textId="77777777" w:rsidR="005E3232" w:rsidRDefault="005E32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14:paraId="0789A98D" w14:textId="77777777" w:rsidR="005E3232" w:rsidRDefault="00C90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MOTIVATION is the antecedent for the mand!!!</w:t>
            </w:r>
          </w:p>
        </w:tc>
        <w:tc>
          <w:tcPr>
            <w:tcW w:w="2850" w:type="dxa"/>
          </w:tcPr>
          <w:p w14:paraId="473A4D1B" w14:textId="77777777" w:rsidR="005E3232" w:rsidRDefault="00C903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Echoic</w:t>
            </w:r>
          </w:p>
          <w:p w14:paraId="22ACD835" w14:textId="77777777" w:rsidR="005E3232" w:rsidRDefault="00C903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Imitative for signing</w:t>
            </w:r>
          </w:p>
          <w:p w14:paraId="5BEF2319" w14:textId="77777777" w:rsidR="005E3232" w:rsidRDefault="00C903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for signing</w:t>
            </w:r>
          </w:p>
          <w:p w14:paraId="0022589E" w14:textId="77777777" w:rsidR="005E3232" w:rsidRDefault="00C903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Sight of item</w:t>
            </w:r>
          </w:p>
        </w:tc>
      </w:tr>
      <w:tr w:rsidR="005E3232" w14:paraId="6228E378" w14:textId="77777777">
        <w:tc>
          <w:tcPr>
            <w:tcW w:w="1200" w:type="dxa"/>
          </w:tcPr>
          <w:p w14:paraId="7AC2847C" w14:textId="77777777" w:rsidR="005E3232" w:rsidRDefault="00C90344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Tact</w:t>
            </w:r>
          </w:p>
        </w:tc>
        <w:tc>
          <w:tcPr>
            <w:tcW w:w="2550" w:type="dxa"/>
          </w:tcPr>
          <w:p w14:paraId="1361911F" w14:textId="77777777" w:rsidR="005E3232" w:rsidRDefault="00C90344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Student labels something they see, hear, smell, taste, or feel and gets n</w:t>
            </w:r>
            <w:r>
              <w:rPr>
                <w:color w:val="00B050"/>
                <w:sz w:val="20"/>
                <w:szCs w:val="20"/>
              </w:rPr>
              <w:t xml:space="preserve">on-specific reinforcement (such as praise or </w:t>
            </w:r>
            <w:proofErr w:type="gramStart"/>
            <w:r>
              <w:rPr>
                <w:color w:val="00B050"/>
                <w:sz w:val="20"/>
                <w:szCs w:val="20"/>
              </w:rPr>
              <w:t>other</w:t>
            </w:r>
            <w:proofErr w:type="gramEnd"/>
            <w:r>
              <w:rPr>
                <w:color w:val="00B050"/>
                <w:sz w:val="20"/>
                <w:szCs w:val="20"/>
              </w:rPr>
              <w:t xml:space="preserve"> reinforcer)</w:t>
            </w:r>
          </w:p>
        </w:tc>
        <w:tc>
          <w:tcPr>
            <w:tcW w:w="2115" w:type="dxa"/>
          </w:tcPr>
          <w:p w14:paraId="21090058" w14:textId="77777777" w:rsidR="005E3232" w:rsidRDefault="00C90344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Student says “cookie because they see a picture of a cookie.</w:t>
            </w:r>
          </w:p>
          <w:p w14:paraId="715EFEA4" w14:textId="77777777" w:rsidR="005E3232" w:rsidRDefault="005E3232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645BCF24" w14:textId="77777777" w:rsidR="005E3232" w:rsidRDefault="005E3232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190" w:type="dxa"/>
          </w:tcPr>
          <w:p w14:paraId="312671C5" w14:textId="77777777" w:rsidR="005E3232" w:rsidRDefault="00C90344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What is this?</w:t>
            </w:r>
          </w:p>
          <w:p w14:paraId="2AE7564E" w14:textId="77777777" w:rsidR="005E3232" w:rsidRDefault="00C90344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This is a _____</w:t>
            </w:r>
          </w:p>
          <w:p w14:paraId="07E6A99C" w14:textId="77777777" w:rsidR="005E3232" w:rsidRDefault="00C90344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It’s a ________</w:t>
            </w:r>
          </w:p>
          <w:p w14:paraId="37056CC9" w14:textId="77777777" w:rsidR="005E3232" w:rsidRDefault="00C90344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Tell me what this is</w:t>
            </w:r>
          </w:p>
          <w:p w14:paraId="662B2DD0" w14:textId="77777777" w:rsidR="005E3232" w:rsidRDefault="00C90344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What do you see?</w:t>
            </w:r>
          </w:p>
        </w:tc>
        <w:tc>
          <w:tcPr>
            <w:tcW w:w="2850" w:type="dxa"/>
          </w:tcPr>
          <w:p w14:paraId="218979C1" w14:textId="77777777" w:rsidR="005E3232" w:rsidRDefault="00C90344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Echoic</w:t>
            </w:r>
          </w:p>
          <w:p w14:paraId="321097E3" w14:textId="77777777" w:rsidR="005E3232" w:rsidRDefault="00C90344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Signing</w:t>
            </w:r>
          </w:p>
          <w:p w14:paraId="419FB0D6" w14:textId="77777777" w:rsidR="005E3232" w:rsidRDefault="00C90344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Rec </w:t>
            </w:r>
            <w:proofErr w:type="spellStart"/>
            <w:r>
              <w:rPr>
                <w:color w:val="00B050"/>
                <w:sz w:val="20"/>
                <w:szCs w:val="20"/>
              </w:rPr>
              <w:t>Discrim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task before tact</w:t>
            </w:r>
          </w:p>
          <w:p w14:paraId="264FE5A0" w14:textId="77777777" w:rsidR="005E3232" w:rsidRDefault="00C90344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Physical for signing</w:t>
            </w:r>
          </w:p>
        </w:tc>
      </w:tr>
      <w:tr w:rsidR="005E3232" w14:paraId="78D96F3F" w14:textId="77777777">
        <w:tc>
          <w:tcPr>
            <w:tcW w:w="1200" w:type="dxa"/>
          </w:tcPr>
          <w:p w14:paraId="55AB6336" w14:textId="77777777" w:rsidR="005E3232" w:rsidRDefault="00C9034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Listener Responding</w:t>
            </w:r>
          </w:p>
          <w:p w14:paraId="2B09E8AF" w14:textId="77777777" w:rsidR="005E3232" w:rsidRDefault="00C9034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(Receptive)</w:t>
            </w:r>
          </w:p>
        </w:tc>
        <w:tc>
          <w:tcPr>
            <w:tcW w:w="2550" w:type="dxa"/>
          </w:tcPr>
          <w:p w14:paraId="363041CA" w14:textId="77777777" w:rsidR="005E3232" w:rsidRDefault="00C9034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Following directions and or receptive identification (discrimination).  Reinforcement is </w:t>
            </w:r>
            <w:proofErr w:type="gramStart"/>
            <w:r>
              <w:rPr>
                <w:color w:val="FF0000"/>
                <w:sz w:val="20"/>
                <w:szCs w:val="20"/>
              </w:rPr>
              <w:t>non -specific</w:t>
            </w:r>
            <w:proofErr w:type="gramEnd"/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2115" w:type="dxa"/>
          </w:tcPr>
          <w:p w14:paraId="7458AF68" w14:textId="77777777" w:rsidR="005E3232" w:rsidRDefault="00C9034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Student touches the cookie when teacher </w:t>
            </w:r>
            <w:proofErr w:type="gramStart"/>
            <w:r>
              <w:rPr>
                <w:color w:val="FF0000"/>
                <w:sz w:val="20"/>
                <w:szCs w:val="20"/>
              </w:rPr>
              <w:t>asks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“do you see a cookie?”</w:t>
            </w:r>
          </w:p>
        </w:tc>
        <w:tc>
          <w:tcPr>
            <w:tcW w:w="2190" w:type="dxa"/>
          </w:tcPr>
          <w:p w14:paraId="094E1E7F" w14:textId="77777777" w:rsidR="005E3232" w:rsidRDefault="00C90344">
            <w:pPr>
              <w:pStyle w:val="Heading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 to the ____</w:t>
            </w:r>
          </w:p>
          <w:p w14:paraId="14F4AF67" w14:textId="77777777" w:rsidR="005E3232" w:rsidRDefault="00C9034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Show me the____</w:t>
            </w:r>
          </w:p>
          <w:p w14:paraId="09F9BDEA" w14:textId="77777777" w:rsidR="005E3232" w:rsidRDefault="00C9034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Can you find the____</w:t>
            </w:r>
          </w:p>
          <w:p w14:paraId="4CF77606" w14:textId="77777777" w:rsidR="005E3232" w:rsidRDefault="00C9034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Where’s the___?</w:t>
            </w:r>
          </w:p>
          <w:p w14:paraId="4C77B0FA" w14:textId="77777777" w:rsidR="005E3232" w:rsidRDefault="00C9034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Touch the____</w:t>
            </w:r>
          </w:p>
          <w:p w14:paraId="26CD36C5" w14:textId="77777777" w:rsidR="005E3232" w:rsidRDefault="00C9034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Give me the_____</w:t>
            </w:r>
          </w:p>
          <w:p w14:paraId="29BAF624" w14:textId="77777777" w:rsidR="005E3232" w:rsidRDefault="00C90344">
            <w:pPr>
              <w:pStyle w:val="Heading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Find the____</w:t>
            </w:r>
          </w:p>
          <w:p w14:paraId="04817D00" w14:textId="77777777" w:rsidR="005E3232" w:rsidRDefault="005E3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14:paraId="76A52C22" w14:textId="77777777" w:rsidR="005E3232" w:rsidRDefault="00C90344">
            <w:pPr>
              <w:pStyle w:val="Heading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Receptive Command:</w:t>
            </w:r>
          </w:p>
          <w:p w14:paraId="399B0AF7" w14:textId="77777777" w:rsidR="005E3232" w:rsidRDefault="00C903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Imitation</w:t>
            </w:r>
          </w:p>
          <w:p w14:paraId="0C006DE4" w14:textId="77777777" w:rsidR="005E3232" w:rsidRDefault="00C903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 physical/full physical</w:t>
            </w:r>
          </w:p>
          <w:p w14:paraId="0784743C" w14:textId="77777777" w:rsidR="005E3232" w:rsidRDefault="00C903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Visual </w:t>
            </w:r>
          </w:p>
          <w:p w14:paraId="7F6BE24E" w14:textId="77777777" w:rsidR="005E3232" w:rsidRDefault="00C903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Gestural</w:t>
            </w:r>
          </w:p>
          <w:p w14:paraId="68D5D999" w14:textId="77777777" w:rsidR="005E3232" w:rsidRDefault="00C9034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Receptive Disc/RFFC</w:t>
            </w:r>
          </w:p>
          <w:p w14:paraId="6F09A7CF" w14:textId="77777777" w:rsidR="005E3232" w:rsidRDefault="00C903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Gestural</w:t>
            </w:r>
          </w:p>
          <w:p w14:paraId="6077993F" w14:textId="77777777" w:rsidR="005E3232" w:rsidRDefault="00C903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Imitative</w:t>
            </w:r>
          </w:p>
          <w:p w14:paraId="673EF933" w14:textId="77777777" w:rsidR="005E3232" w:rsidRDefault="00C903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Partial/Full physical</w:t>
            </w:r>
          </w:p>
          <w:p w14:paraId="75EB0845" w14:textId="77777777" w:rsidR="005E3232" w:rsidRDefault="00C903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Reduction of Array</w:t>
            </w:r>
          </w:p>
          <w:p w14:paraId="54A92ABD" w14:textId="77777777" w:rsidR="005E3232" w:rsidRDefault="00C903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Positional</w:t>
            </w:r>
          </w:p>
        </w:tc>
      </w:tr>
      <w:tr w:rsidR="005E3232" w14:paraId="15E9ACBC" w14:textId="77777777">
        <w:tc>
          <w:tcPr>
            <w:tcW w:w="1200" w:type="dxa"/>
          </w:tcPr>
          <w:p w14:paraId="488DB4E1" w14:textId="77777777" w:rsidR="005E3232" w:rsidRDefault="00C90344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Motor Imitation</w:t>
            </w:r>
          </w:p>
          <w:p w14:paraId="7F60F247" w14:textId="77777777" w:rsidR="005E3232" w:rsidRDefault="00C90344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(Mimetic)</w:t>
            </w:r>
          </w:p>
        </w:tc>
        <w:tc>
          <w:tcPr>
            <w:tcW w:w="2550" w:type="dxa"/>
          </w:tcPr>
          <w:p w14:paraId="453B8621" w14:textId="77777777" w:rsidR="005E3232" w:rsidRDefault="00C90344">
            <w:pPr>
              <w:spacing w:after="0" w:line="240" w:lineRule="auto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Copying someone else’s motor movement. Reinforcement is non-specific </w:t>
            </w:r>
          </w:p>
        </w:tc>
        <w:tc>
          <w:tcPr>
            <w:tcW w:w="2115" w:type="dxa"/>
          </w:tcPr>
          <w:p w14:paraId="17956F0A" w14:textId="77777777" w:rsidR="005E3232" w:rsidRDefault="00C90344">
            <w:pPr>
              <w:spacing w:after="0" w:line="240" w:lineRule="auto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Student signs “cookie” when teacher signs “cookie”</w:t>
            </w:r>
          </w:p>
        </w:tc>
        <w:tc>
          <w:tcPr>
            <w:tcW w:w="2190" w:type="dxa"/>
          </w:tcPr>
          <w:p w14:paraId="5AD19E4F" w14:textId="77777777" w:rsidR="005E3232" w:rsidRDefault="00C90344">
            <w:pPr>
              <w:spacing w:after="0" w:line="240" w:lineRule="auto"/>
              <w:ind w:left="-720" w:right="-1080" w:hanging="360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“Do This”</w:t>
            </w:r>
          </w:p>
          <w:p w14:paraId="36B32813" w14:textId="77777777" w:rsidR="005E3232" w:rsidRDefault="00C90344">
            <w:pPr>
              <w:spacing w:after="0" w:line="240" w:lineRule="auto"/>
              <w:ind w:left="-720" w:right="-1080" w:hanging="360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“Can you do this”?</w:t>
            </w:r>
          </w:p>
          <w:p w14:paraId="12151F8C" w14:textId="77777777" w:rsidR="005E3232" w:rsidRDefault="00C90344">
            <w:pPr>
              <w:spacing w:after="0" w:line="240" w:lineRule="auto"/>
              <w:ind w:left="-720" w:right="-1080" w:hanging="360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“Try this one”</w:t>
            </w:r>
          </w:p>
          <w:p w14:paraId="4F67EBA4" w14:textId="77777777" w:rsidR="005E3232" w:rsidRDefault="00C90344">
            <w:pPr>
              <w:spacing w:after="0" w:line="240" w:lineRule="auto"/>
              <w:ind w:left="-720" w:right="-1080" w:hanging="360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‘Do what I do”</w:t>
            </w:r>
          </w:p>
          <w:p w14:paraId="60C7CBBE" w14:textId="77777777" w:rsidR="005E3232" w:rsidRDefault="00C90344">
            <w:pPr>
              <w:spacing w:after="0" w:line="240" w:lineRule="auto"/>
              <w:ind w:left="-720" w:right="-1080" w:hanging="360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“You do this”</w:t>
            </w:r>
          </w:p>
          <w:p w14:paraId="6BE017B4" w14:textId="77777777" w:rsidR="005E3232" w:rsidRDefault="005E3232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850" w:type="dxa"/>
          </w:tcPr>
          <w:p w14:paraId="0EFA52DF" w14:textId="77777777" w:rsidR="005E3232" w:rsidRDefault="00C90344">
            <w:pPr>
              <w:spacing w:after="0" w:line="240" w:lineRule="auto"/>
              <w:ind w:left="-720" w:right="-1080" w:hanging="360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Partial Physical</w:t>
            </w:r>
          </w:p>
          <w:p w14:paraId="3449FFDE" w14:textId="77777777" w:rsidR="005E3232" w:rsidRDefault="00C90344">
            <w:pPr>
              <w:spacing w:after="0" w:line="240" w:lineRule="auto"/>
              <w:ind w:left="-720" w:right="-1080" w:hanging="360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Full Physical</w:t>
            </w:r>
          </w:p>
        </w:tc>
      </w:tr>
      <w:tr w:rsidR="005E3232" w14:paraId="226EC706" w14:textId="77777777">
        <w:tc>
          <w:tcPr>
            <w:tcW w:w="1200" w:type="dxa"/>
          </w:tcPr>
          <w:p w14:paraId="40946DE8" w14:textId="77777777" w:rsidR="005E3232" w:rsidRDefault="00C90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Echoic</w:t>
            </w:r>
          </w:p>
        </w:tc>
        <w:tc>
          <w:tcPr>
            <w:tcW w:w="2550" w:type="dxa"/>
          </w:tcPr>
          <w:p w14:paraId="19492D4F" w14:textId="77777777" w:rsidR="005E3232" w:rsidRDefault="00C90344">
            <w:pPr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Repeating (vocally) what someone else says.  Reinforcement is non-specific</w:t>
            </w:r>
          </w:p>
        </w:tc>
        <w:tc>
          <w:tcPr>
            <w:tcW w:w="2115" w:type="dxa"/>
          </w:tcPr>
          <w:p w14:paraId="275BE2E1" w14:textId="77777777" w:rsidR="005E3232" w:rsidRDefault="00C90344">
            <w:pPr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Student says “cookie” because teacher said “cookie”</w:t>
            </w:r>
          </w:p>
        </w:tc>
        <w:tc>
          <w:tcPr>
            <w:tcW w:w="2190" w:type="dxa"/>
          </w:tcPr>
          <w:p w14:paraId="0B1B878A" w14:textId="77777777" w:rsidR="005E3232" w:rsidRDefault="00C9034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“Say _____”</w:t>
            </w:r>
          </w:p>
        </w:tc>
        <w:tc>
          <w:tcPr>
            <w:tcW w:w="2850" w:type="dxa"/>
          </w:tcPr>
          <w:p w14:paraId="3A2B7CA5" w14:textId="77777777" w:rsidR="005E3232" w:rsidRDefault="00C9034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Slow it down</w:t>
            </w:r>
          </w:p>
          <w:p w14:paraId="315992AB" w14:textId="77777777" w:rsidR="005E3232" w:rsidRDefault="00C9034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Mouth position cue</w:t>
            </w:r>
          </w:p>
          <w:p w14:paraId="545C83F6" w14:textId="77777777" w:rsidR="005E3232" w:rsidRDefault="00C9034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Pronunciate</w:t>
            </w:r>
            <w:proofErr w:type="spellEnd"/>
            <w:r>
              <w:rPr>
                <w:sz w:val="20"/>
                <w:szCs w:val="20"/>
                <w:highlight w:val="yellow"/>
              </w:rPr>
              <w:t>, overemphasize</w:t>
            </w:r>
          </w:p>
          <w:p w14:paraId="7C3F4609" w14:textId="77777777" w:rsidR="005E3232" w:rsidRDefault="00C9034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Vocal intonation</w:t>
            </w:r>
          </w:p>
        </w:tc>
      </w:tr>
      <w:tr w:rsidR="005E3232" w14:paraId="4D2A73B3" w14:textId="77777777">
        <w:tc>
          <w:tcPr>
            <w:tcW w:w="1200" w:type="dxa"/>
          </w:tcPr>
          <w:p w14:paraId="0ED5FF7C" w14:textId="77777777" w:rsidR="005E3232" w:rsidRDefault="00C90344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Intraverbal</w:t>
            </w:r>
          </w:p>
        </w:tc>
        <w:tc>
          <w:tcPr>
            <w:tcW w:w="2550" w:type="dxa"/>
          </w:tcPr>
          <w:p w14:paraId="42B6E468" w14:textId="77777777" w:rsidR="005E3232" w:rsidRDefault="00C90344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Saying, signing, writing something related to what someone else said or answering questions (fill-in responses, word associations, conversation).  Reinforcement is non-specific</w:t>
            </w:r>
          </w:p>
        </w:tc>
        <w:tc>
          <w:tcPr>
            <w:tcW w:w="2115" w:type="dxa"/>
          </w:tcPr>
          <w:p w14:paraId="7D6531A2" w14:textId="77777777" w:rsidR="005E3232" w:rsidRDefault="00C90344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Student says “cookie” when teacher </w:t>
            </w:r>
            <w:proofErr w:type="gramStart"/>
            <w:r>
              <w:rPr>
                <w:b/>
                <w:color w:val="0000FF"/>
                <w:sz w:val="20"/>
                <w:szCs w:val="20"/>
              </w:rPr>
              <w:t>says</w:t>
            </w:r>
            <w:proofErr w:type="gramEnd"/>
            <w:r>
              <w:rPr>
                <w:b/>
                <w:color w:val="0000FF"/>
                <w:sz w:val="20"/>
                <w:szCs w:val="20"/>
              </w:rPr>
              <w:t xml:space="preserve"> “tell me something sweet that you eat”.</w:t>
            </w:r>
          </w:p>
        </w:tc>
        <w:tc>
          <w:tcPr>
            <w:tcW w:w="2190" w:type="dxa"/>
          </w:tcPr>
          <w:p w14:paraId="2E2E1B79" w14:textId="77777777" w:rsidR="005E3232" w:rsidRDefault="00C90344">
            <w:pPr>
              <w:spacing w:after="0" w:line="240" w:lineRule="auto"/>
              <w:ind w:left="-1080" w:right="-1440"/>
              <w:rPr>
                <w:b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                      </w:t>
            </w:r>
            <w:r>
              <w:rPr>
                <w:b/>
                <w:color w:val="0000FF"/>
                <w:sz w:val="20"/>
                <w:szCs w:val="20"/>
              </w:rPr>
              <w:t xml:space="preserve">Which one do you ___ </w:t>
            </w:r>
          </w:p>
          <w:p w14:paraId="39E0C21B" w14:textId="77777777" w:rsidR="005E3232" w:rsidRDefault="00C90344">
            <w:pPr>
              <w:spacing w:after="0" w:line="240" w:lineRule="auto"/>
              <w:ind w:left="-1080" w:right="-1440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                          </w:t>
            </w:r>
            <w:r>
              <w:rPr>
                <w:b/>
                <w:color w:val="0000FF"/>
                <w:sz w:val="20"/>
                <w:szCs w:val="20"/>
              </w:rPr>
              <w:t>with?</w:t>
            </w:r>
          </w:p>
          <w:p w14:paraId="7E8354C8" w14:textId="77777777" w:rsidR="005E3232" w:rsidRDefault="00C90344">
            <w:pPr>
              <w:spacing w:after="0" w:line="240" w:lineRule="auto"/>
              <w:ind w:left="-1080" w:right="-1440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                      You_____ with a_____</w:t>
            </w:r>
          </w:p>
          <w:p w14:paraId="0F5867BB" w14:textId="77777777" w:rsidR="005E3232" w:rsidRDefault="00C90344">
            <w:pPr>
              <w:spacing w:after="0" w:line="240" w:lineRule="auto"/>
              <w:ind w:left="-1080" w:right="-1440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                     Something you___ is a ___</w:t>
            </w:r>
          </w:p>
          <w:p w14:paraId="4D903A23" w14:textId="77777777" w:rsidR="005E3232" w:rsidRDefault="00C90344">
            <w:pPr>
              <w:spacing w:after="0" w:line="240" w:lineRule="auto"/>
              <w:ind w:left="-1080" w:right="-1440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                     Tell me the one that has ___</w:t>
            </w:r>
          </w:p>
          <w:p w14:paraId="31133C50" w14:textId="77777777" w:rsidR="005E3232" w:rsidRDefault="00C90344">
            <w:pPr>
              <w:spacing w:after="0" w:line="240" w:lineRule="auto"/>
              <w:ind w:left="-1080" w:right="-1440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The (ani</w:t>
            </w:r>
            <w:r>
              <w:rPr>
                <w:b/>
                <w:color w:val="0000FF"/>
                <w:sz w:val="20"/>
                <w:szCs w:val="20"/>
              </w:rPr>
              <w:t xml:space="preserve">       </w:t>
            </w:r>
            <w:proofErr w:type="gramStart"/>
            <w:r>
              <w:rPr>
                <w:b/>
                <w:color w:val="0000FF"/>
                <w:sz w:val="20"/>
                <w:szCs w:val="20"/>
              </w:rPr>
              <w:t>The</w:t>
            </w:r>
            <w:proofErr w:type="gramEnd"/>
            <w:r>
              <w:rPr>
                <w:b/>
                <w:color w:val="0000FF"/>
                <w:sz w:val="20"/>
                <w:szCs w:val="20"/>
              </w:rPr>
              <w:t xml:space="preserve"> (animal) says______</w:t>
            </w:r>
          </w:p>
          <w:p w14:paraId="49FD9C9B" w14:textId="77777777" w:rsidR="005E3232" w:rsidRDefault="00C90344">
            <w:pPr>
              <w:spacing w:after="0" w:line="240" w:lineRule="auto"/>
              <w:ind w:left="-1080" w:right="-1440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                     What does the (animal) </w:t>
            </w:r>
          </w:p>
          <w:p w14:paraId="216DD475" w14:textId="77777777" w:rsidR="005E3232" w:rsidRDefault="00C90344">
            <w:pPr>
              <w:spacing w:after="0" w:line="240" w:lineRule="auto"/>
              <w:ind w:left="-1080" w:right="-1440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                          </w:t>
            </w:r>
            <w:r>
              <w:rPr>
                <w:b/>
                <w:color w:val="0000FF"/>
                <w:sz w:val="20"/>
                <w:szCs w:val="20"/>
              </w:rPr>
              <w:t>say?</w:t>
            </w:r>
          </w:p>
          <w:p w14:paraId="0D7C406F" w14:textId="77777777" w:rsidR="005E3232" w:rsidRDefault="005E3232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850" w:type="dxa"/>
          </w:tcPr>
          <w:p w14:paraId="72C09114" w14:textId="77777777" w:rsidR="005E3232" w:rsidRDefault="00C90344">
            <w:pPr>
              <w:spacing w:after="0" w:line="240" w:lineRule="auto"/>
              <w:ind w:left="-1080" w:right="-1440"/>
              <w:rPr>
                <w:b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Ta                               </w:t>
            </w:r>
            <w:r>
              <w:rPr>
                <w:b/>
                <w:color w:val="0000FF"/>
                <w:sz w:val="20"/>
                <w:szCs w:val="20"/>
              </w:rPr>
              <w:t xml:space="preserve">           Tact</w:t>
            </w:r>
          </w:p>
          <w:p w14:paraId="608A934A" w14:textId="77777777" w:rsidR="005E3232" w:rsidRDefault="00C90344">
            <w:pPr>
              <w:spacing w:after="0" w:line="240" w:lineRule="auto"/>
              <w:ind w:left="-1080" w:right="-1440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                                  Imi</w:t>
            </w:r>
            <w:r>
              <w:rPr>
                <w:b/>
                <w:color w:val="0000FF"/>
                <w:sz w:val="20"/>
                <w:szCs w:val="20"/>
              </w:rPr>
              <w:t>tative for signing</w:t>
            </w:r>
          </w:p>
          <w:p w14:paraId="3F4174CB" w14:textId="77777777" w:rsidR="005E3232" w:rsidRDefault="00C90344">
            <w:pPr>
              <w:spacing w:after="0" w:line="240" w:lineRule="auto"/>
              <w:ind w:left="-1080" w:right="-1440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                                     Sight of materials</w:t>
            </w:r>
          </w:p>
        </w:tc>
      </w:tr>
      <w:tr w:rsidR="005E3232" w14:paraId="2CFF600E" w14:textId="77777777">
        <w:tc>
          <w:tcPr>
            <w:tcW w:w="1200" w:type="dxa"/>
          </w:tcPr>
          <w:p w14:paraId="70A57FB4" w14:textId="77777777" w:rsidR="005E3232" w:rsidRDefault="00C903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Matching</w:t>
            </w:r>
          </w:p>
          <w:p w14:paraId="182108E4" w14:textId="77777777" w:rsidR="005E3232" w:rsidRDefault="00C903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(White)</w:t>
            </w:r>
          </w:p>
        </w:tc>
        <w:tc>
          <w:tcPr>
            <w:tcW w:w="2550" w:type="dxa"/>
          </w:tcPr>
          <w:p w14:paraId="465EC6E7" w14:textId="77777777" w:rsidR="005E3232" w:rsidRDefault="00C903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Placing a given item with another similar item in matching and sorting tasks (uses an array)</w:t>
            </w:r>
          </w:p>
        </w:tc>
        <w:tc>
          <w:tcPr>
            <w:tcW w:w="2115" w:type="dxa"/>
          </w:tcPr>
          <w:p w14:paraId="3D016EF9" w14:textId="77777777" w:rsidR="005E3232" w:rsidRDefault="00C903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puts picture or object with the same/similar picture or objec</w:t>
            </w:r>
            <w:r>
              <w:rPr>
                <w:sz w:val="20"/>
                <w:szCs w:val="20"/>
              </w:rPr>
              <w:t xml:space="preserve">t when teacher says, “Match” </w:t>
            </w:r>
          </w:p>
        </w:tc>
        <w:tc>
          <w:tcPr>
            <w:tcW w:w="2190" w:type="dxa"/>
          </w:tcPr>
          <w:p w14:paraId="7B0B253D" w14:textId="77777777" w:rsidR="005E3232" w:rsidRDefault="00C90344">
            <w:pPr>
              <w:spacing w:after="0" w:line="240" w:lineRule="auto"/>
              <w:ind w:left="-1080" w:right="-1440"/>
              <w:rPr>
                <w:b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Mathc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           </w:t>
            </w:r>
            <w:r>
              <w:rPr>
                <w:b/>
                <w:color w:val="0000FF"/>
                <w:sz w:val="20"/>
                <w:szCs w:val="20"/>
              </w:rPr>
              <w:t xml:space="preserve">        </w:t>
            </w:r>
            <w:proofErr w:type="gramStart"/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“</w:t>
            </w:r>
            <w:proofErr w:type="gramEnd"/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Match”</w:t>
            </w:r>
          </w:p>
          <w:p w14:paraId="75A08CBE" w14:textId="77777777" w:rsidR="005E3232" w:rsidRDefault="00C90344">
            <w:pPr>
              <w:spacing w:after="0" w:line="240" w:lineRule="auto"/>
              <w:ind w:left="-1080"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</w:t>
            </w:r>
            <w:proofErr w:type="gramStart"/>
            <w:r>
              <w:rPr>
                <w:b/>
                <w:sz w:val="20"/>
                <w:szCs w:val="20"/>
              </w:rPr>
              <w:t>“ Find</w:t>
            </w:r>
            <w:proofErr w:type="gramEnd"/>
            <w:r>
              <w:rPr>
                <w:b/>
                <w:sz w:val="20"/>
                <w:szCs w:val="20"/>
              </w:rPr>
              <w:t xml:space="preserve"> the Same”</w:t>
            </w:r>
          </w:p>
          <w:p w14:paraId="2B445155" w14:textId="77777777" w:rsidR="005E3232" w:rsidRDefault="00C90344">
            <w:pPr>
              <w:spacing w:after="0" w:line="240" w:lineRule="auto"/>
              <w:ind w:left="-1080"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“Find the one that goes </w:t>
            </w:r>
          </w:p>
          <w:p w14:paraId="76F0EA8A" w14:textId="77777777" w:rsidR="005E3232" w:rsidRDefault="00C90344">
            <w:pPr>
              <w:spacing w:after="0" w:line="240" w:lineRule="auto"/>
              <w:ind w:left="-1080"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with _______”</w:t>
            </w:r>
          </w:p>
        </w:tc>
        <w:tc>
          <w:tcPr>
            <w:tcW w:w="2850" w:type="dxa"/>
          </w:tcPr>
          <w:p w14:paraId="1362A6F9" w14:textId="77777777" w:rsidR="005E3232" w:rsidRDefault="00C90344">
            <w:pPr>
              <w:spacing w:after="0" w:line="240" w:lineRule="auto"/>
              <w:ind w:left="-1080" w:right="-1440"/>
              <w:rPr>
                <w:b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                         </w:t>
            </w:r>
            <w:r>
              <w:rPr>
                <w:b/>
                <w:color w:val="0000FF"/>
                <w:sz w:val="20"/>
                <w:szCs w:val="20"/>
              </w:rPr>
              <w:t xml:space="preserve">             </w:t>
            </w:r>
            <w:r>
              <w:rPr>
                <w:b/>
                <w:sz w:val="20"/>
                <w:szCs w:val="20"/>
              </w:rPr>
              <w:t xml:space="preserve">   Gestural</w:t>
            </w:r>
          </w:p>
          <w:p w14:paraId="4AAC553B" w14:textId="77777777" w:rsidR="005E3232" w:rsidRDefault="00C90344">
            <w:pPr>
              <w:spacing w:after="0" w:line="240" w:lineRule="auto"/>
              <w:ind w:left="-1080"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                            Partial/Full Physical</w:t>
            </w:r>
          </w:p>
          <w:p w14:paraId="504E89CE" w14:textId="77777777" w:rsidR="005E3232" w:rsidRDefault="00C90344">
            <w:pPr>
              <w:spacing w:after="0" w:line="240" w:lineRule="auto"/>
              <w:ind w:left="-1080"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Reduction of Array</w:t>
            </w:r>
          </w:p>
          <w:p w14:paraId="700987B6" w14:textId="77777777" w:rsidR="005E3232" w:rsidRDefault="00C90344">
            <w:pPr>
              <w:spacing w:after="0" w:line="240" w:lineRule="auto"/>
              <w:ind w:left="-1080"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Imitative</w:t>
            </w:r>
          </w:p>
          <w:p w14:paraId="38A85631" w14:textId="77777777" w:rsidR="005E3232" w:rsidRDefault="00C90344">
            <w:pPr>
              <w:spacing w:after="0" w:line="240" w:lineRule="auto"/>
              <w:ind w:left="-1080"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Change the position</w:t>
            </w:r>
          </w:p>
        </w:tc>
      </w:tr>
    </w:tbl>
    <w:p w14:paraId="5C14D326" w14:textId="77777777" w:rsidR="005E3232" w:rsidRDefault="00C90344">
      <w:pPr>
        <w:spacing w:after="0"/>
        <w:rPr>
          <w:rFonts w:ascii="Arial Black" w:eastAsia="Arial Black" w:hAnsi="Arial Black" w:cs="Arial Black"/>
          <w:color w:val="FF0000"/>
          <w:sz w:val="20"/>
          <w:szCs w:val="20"/>
        </w:rPr>
      </w:pPr>
      <w:r>
        <w:rPr>
          <w:rFonts w:ascii="Arial Black" w:eastAsia="Arial Black" w:hAnsi="Arial Black" w:cs="Arial Black"/>
          <w:color w:val="FF0000"/>
          <w:sz w:val="20"/>
          <w:szCs w:val="20"/>
        </w:rPr>
        <w:t xml:space="preserve"> </w:t>
      </w:r>
    </w:p>
    <w:p w14:paraId="25F53F62" w14:textId="77777777" w:rsidR="005E3232" w:rsidRDefault="00C90344">
      <w:pPr>
        <w:spacing w:after="0"/>
        <w:rPr>
          <w:rFonts w:ascii="Arial Black" w:eastAsia="Arial Black" w:hAnsi="Arial Black" w:cs="Arial Black"/>
          <w:b/>
          <w:color w:val="FF0000"/>
          <w:sz w:val="20"/>
          <w:szCs w:val="20"/>
          <w:u w:val="single"/>
        </w:rPr>
      </w:pPr>
      <w:r>
        <w:rPr>
          <w:rFonts w:ascii="Arial Black" w:eastAsia="Arial Black" w:hAnsi="Arial Black" w:cs="Arial Black"/>
          <w:color w:val="FF0000"/>
          <w:sz w:val="20"/>
          <w:szCs w:val="20"/>
          <w:u w:val="single"/>
        </w:rPr>
        <w:t>Errorless Teaching</w:t>
      </w:r>
      <w:r>
        <w:rPr>
          <w:rFonts w:ascii="Arial Black" w:eastAsia="Arial Black" w:hAnsi="Arial Black" w:cs="Arial Black"/>
          <w:sz w:val="20"/>
          <w:szCs w:val="20"/>
        </w:rPr>
        <w:tab/>
      </w:r>
      <w:r>
        <w:rPr>
          <w:rFonts w:ascii="Arial Black" w:eastAsia="Arial Black" w:hAnsi="Arial Black" w:cs="Arial Black"/>
          <w:sz w:val="20"/>
          <w:szCs w:val="20"/>
        </w:rPr>
        <w:tab/>
        <w:t xml:space="preserve">                                   </w:t>
      </w:r>
      <w:r>
        <w:rPr>
          <w:rFonts w:ascii="Arial Black" w:eastAsia="Arial Black" w:hAnsi="Arial Black" w:cs="Arial Black"/>
          <w:b/>
          <w:color w:val="FF0000"/>
          <w:sz w:val="20"/>
          <w:szCs w:val="20"/>
          <w:u w:val="single"/>
        </w:rPr>
        <w:t>Example of Errorless Teachin</w:t>
      </w:r>
      <w:r>
        <w:rPr>
          <w:rFonts w:ascii="Arial Black" w:eastAsia="Arial Black" w:hAnsi="Arial Black" w:cs="Arial Black"/>
          <w:b/>
          <w:color w:val="FF0000"/>
          <w:sz w:val="20"/>
          <w:szCs w:val="20"/>
          <w:u w:val="single"/>
        </w:rPr>
        <w:t>g</w:t>
      </w:r>
    </w:p>
    <w:p w14:paraId="4C8D5FA1" w14:textId="77777777" w:rsidR="005E3232" w:rsidRDefault="00C90344">
      <w:pPr>
        <w:spacing w:after="0"/>
        <w:rPr>
          <w:rFonts w:ascii="Benguiat Bk BT" w:eastAsia="Benguiat Bk BT" w:hAnsi="Benguiat Bk BT" w:cs="Benguiat Bk BT"/>
          <w:color w:val="FF0000"/>
          <w:sz w:val="24"/>
          <w:szCs w:val="24"/>
          <w:u w:val="single"/>
        </w:rPr>
      </w:pPr>
      <w:r>
        <w:rPr>
          <w:rFonts w:ascii="Arial Black" w:eastAsia="Arial Black" w:hAnsi="Arial Black" w:cs="Arial Black"/>
          <w:b/>
          <w:sz w:val="18"/>
          <w:szCs w:val="18"/>
        </w:rPr>
        <w:t xml:space="preserve">                                                               </w:t>
      </w:r>
      <w:r>
        <w:rPr>
          <w:rFonts w:ascii="Arial Black" w:eastAsia="Arial Black" w:hAnsi="Arial Black" w:cs="Arial Black"/>
          <w:b/>
          <w:sz w:val="18"/>
          <w:szCs w:val="18"/>
        </w:rPr>
        <w:t xml:space="preserve">                                </w:t>
      </w:r>
      <w:r>
        <w:rPr>
          <w:rFonts w:ascii="Arial Black" w:eastAsia="Arial Black" w:hAnsi="Arial Black" w:cs="Arial Black"/>
          <w:b/>
          <w:sz w:val="18"/>
          <w:szCs w:val="18"/>
          <w:u w:val="single"/>
        </w:rPr>
        <w:t xml:space="preserve"> </w:t>
      </w:r>
      <w:r>
        <w:rPr>
          <w:rFonts w:ascii="Arial Black" w:eastAsia="Arial Black" w:hAnsi="Arial Black" w:cs="Arial Black"/>
          <w:b/>
          <w:sz w:val="18"/>
          <w:szCs w:val="18"/>
          <w:u w:val="single"/>
        </w:rPr>
        <w:t>Teacher</w:t>
      </w:r>
      <w:r>
        <w:rPr>
          <w:rFonts w:ascii="Arial Black" w:eastAsia="Arial Black" w:hAnsi="Arial Black" w:cs="Arial Black"/>
          <w:b/>
          <w:sz w:val="18"/>
          <w:szCs w:val="18"/>
        </w:rPr>
        <w:tab/>
        <w:t xml:space="preserve"> </w:t>
      </w:r>
      <w:r>
        <w:rPr>
          <w:rFonts w:ascii="Arial Black" w:eastAsia="Arial Black" w:hAnsi="Arial Black" w:cs="Arial Black"/>
          <w:b/>
          <w:color w:val="00B050"/>
          <w:sz w:val="18"/>
          <w:szCs w:val="18"/>
          <w:u w:val="single"/>
        </w:rPr>
        <w:t>Student</w:t>
      </w:r>
    </w:p>
    <w:p w14:paraId="669A72D6" w14:textId="77777777" w:rsidR="005E3232" w:rsidRDefault="00C90344">
      <w:pPr>
        <w:spacing w:before="40" w:after="0" w:line="240" w:lineRule="auto"/>
        <w:rPr>
          <w:rFonts w:ascii="Benguiat Bk BT" w:eastAsia="Benguiat Bk BT" w:hAnsi="Benguiat Bk BT" w:cs="Benguiat Bk BT"/>
          <w:color w:val="FF0000"/>
          <w:sz w:val="24"/>
          <w:szCs w:val="24"/>
        </w:rPr>
      </w:pPr>
      <w:r>
        <w:rPr>
          <w:rFonts w:ascii="Arial Black" w:eastAsia="Arial Black" w:hAnsi="Arial Black" w:cs="Arial Black"/>
          <w:b/>
          <w:sz w:val="18"/>
          <w:szCs w:val="18"/>
        </w:rPr>
        <w:t xml:space="preserve">Prompted Trial (“0” second </w:t>
      </w:r>
      <w:proofErr w:type="gramStart"/>
      <w:r>
        <w:rPr>
          <w:rFonts w:ascii="Arial Black" w:eastAsia="Arial Black" w:hAnsi="Arial Black" w:cs="Arial Black"/>
          <w:b/>
          <w:sz w:val="18"/>
          <w:szCs w:val="18"/>
        </w:rPr>
        <w:t xml:space="preserve">delay)   </w:t>
      </w:r>
      <w:proofErr w:type="gramEnd"/>
      <w:r>
        <w:rPr>
          <w:rFonts w:ascii="Arial Black" w:eastAsia="Arial Black" w:hAnsi="Arial Black" w:cs="Arial Black"/>
          <w:b/>
          <w:sz w:val="18"/>
          <w:szCs w:val="18"/>
        </w:rPr>
        <w:t xml:space="preserve">     </w:t>
      </w:r>
      <w:r>
        <w:rPr>
          <w:rFonts w:ascii="Arial Black" w:eastAsia="Arial Black" w:hAnsi="Arial Black" w:cs="Arial Black"/>
          <w:b/>
          <w:sz w:val="18"/>
          <w:szCs w:val="18"/>
        </w:rPr>
        <w:tab/>
        <w:t xml:space="preserve">             </w:t>
      </w:r>
      <w:r>
        <w:rPr>
          <w:rFonts w:ascii="Arial Black" w:eastAsia="Arial Black" w:hAnsi="Arial Black" w:cs="Arial Black"/>
          <w:b/>
          <w:sz w:val="18"/>
          <w:szCs w:val="18"/>
        </w:rPr>
        <w:t xml:space="preserve">     </w:t>
      </w:r>
      <w:r>
        <w:rPr>
          <w:rFonts w:ascii="Arial Black" w:eastAsia="Arial Black" w:hAnsi="Arial Black" w:cs="Arial Black"/>
          <w:b/>
          <w:sz w:val="18"/>
          <w:szCs w:val="18"/>
        </w:rPr>
        <w:t xml:space="preserve">What is it? Cat------ </w:t>
      </w:r>
      <w:proofErr w:type="spellStart"/>
      <w:r>
        <w:rPr>
          <w:rFonts w:ascii="Arial Black" w:eastAsia="Arial Black" w:hAnsi="Arial Black" w:cs="Arial Black"/>
          <w:b/>
          <w:color w:val="00B050"/>
          <w:sz w:val="18"/>
          <w:szCs w:val="18"/>
        </w:rPr>
        <w:t>Cat</w:t>
      </w:r>
      <w:proofErr w:type="spellEnd"/>
    </w:p>
    <w:p w14:paraId="4E34634B" w14:textId="77777777" w:rsidR="005E3232" w:rsidRDefault="00C90344">
      <w:pPr>
        <w:spacing w:before="40" w:after="0" w:line="240" w:lineRule="auto"/>
        <w:rPr>
          <w:rFonts w:ascii="Arial Black" w:eastAsia="Arial Black" w:hAnsi="Arial Black" w:cs="Arial Black"/>
          <w:color w:val="00B050"/>
          <w:sz w:val="18"/>
          <w:szCs w:val="18"/>
        </w:rPr>
      </w:pPr>
      <w:r>
        <w:rPr>
          <w:rFonts w:ascii="Arial Black" w:eastAsia="Arial Black" w:hAnsi="Arial Black" w:cs="Arial Black"/>
          <w:sz w:val="18"/>
          <w:szCs w:val="18"/>
        </w:rPr>
        <w:t xml:space="preserve">Transfer Trial                                                                    </w:t>
      </w:r>
      <w:r>
        <w:rPr>
          <w:rFonts w:ascii="Arial Black" w:eastAsia="Arial Black" w:hAnsi="Arial Black" w:cs="Arial Black"/>
          <w:b/>
          <w:sz w:val="18"/>
          <w:szCs w:val="18"/>
        </w:rPr>
        <w:t xml:space="preserve">What is </w:t>
      </w:r>
      <w:proofErr w:type="gramStart"/>
      <w:r>
        <w:rPr>
          <w:rFonts w:ascii="Arial Black" w:eastAsia="Arial Black" w:hAnsi="Arial Black" w:cs="Arial Black"/>
          <w:b/>
          <w:sz w:val="18"/>
          <w:szCs w:val="18"/>
        </w:rPr>
        <w:t>it?-------</w:t>
      </w:r>
      <w:proofErr w:type="gramEnd"/>
      <w:r>
        <w:rPr>
          <w:rFonts w:ascii="Arial Black" w:eastAsia="Arial Black" w:hAnsi="Arial Black" w:cs="Arial Black"/>
          <w:b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color w:val="00B050"/>
          <w:sz w:val="18"/>
          <w:szCs w:val="18"/>
        </w:rPr>
        <w:t>Cat</w:t>
      </w:r>
    </w:p>
    <w:p w14:paraId="4AD20F22" w14:textId="77777777" w:rsidR="005E3232" w:rsidRDefault="00C90344">
      <w:pPr>
        <w:spacing w:before="40" w:after="0" w:line="240" w:lineRule="auto"/>
        <w:rPr>
          <w:rFonts w:ascii="Arial Black" w:eastAsia="Arial Black" w:hAnsi="Arial Black" w:cs="Arial Black"/>
          <w:b/>
          <w:color w:val="00B050"/>
          <w:sz w:val="18"/>
          <w:szCs w:val="18"/>
        </w:rPr>
      </w:pPr>
      <w:r>
        <w:rPr>
          <w:rFonts w:ascii="Arial Black" w:eastAsia="Arial Black" w:hAnsi="Arial Black" w:cs="Arial Black"/>
          <w:sz w:val="18"/>
          <w:szCs w:val="18"/>
        </w:rPr>
        <w:t>Distractor Trial(s-</w:t>
      </w:r>
      <w:proofErr w:type="gramStart"/>
      <w:r>
        <w:rPr>
          <w:rFonts w:ascii="Arial Black" w:eastAsia="Arial Black" w:hAnsi="Arial Black" w:cs="Arial Black"/>
          <w:sz w:val="18"/>
          <w:szCs w:val="18"/>
        </w:rPr>
        <w:t>)</w:t>
      </w:r>
      <w:r>
        <w:rPr>
          <w:rFonts w:ascii="Arial Black" w:eastAsia="Arial Black" w:hAnsi="Arial Black" w:cs="Arial Black"/>
          <w:b/>
          <w:sz w:val="18"/>
          <w:szCs w:val="18"/>
        </w:rPr>
        <w:t>(</w:t>
      </w:r>
      <w:proofErr w:type="gramEnd"/>
      <w:r>
        <w:rPr>
          <w:rFonts w:ascii="Arial Black" w:eastAsia="Arial Black" w:hAnsi="Arial Black" w:cs="Arial Black"/>
          <w:b/>
          <w:sz w:val="18"/>
          <w:szCs w:val="18"/>
        </w:rPr>
        <w:t>A FEW EASY DEMANDS)</w:t>
      </w:r>
      <w:r>
        <w:rPr>
          <w:rFonts w:ascii="Arial Black" w:eastAsia="Arial Black" w:hAnsi="Arial Black" w:cs="Arial Black"/>
          <w:sz w:val="18"/>
          <w:szCs w:val="18"/>
        </w:rPr>
        <w:tab/>
      </w:r>
      <w:r>
        <w:rPr>
          <w:rFonts w:ascii="Arial Black" w:eastAsia="Arial Black" w:hAnsi="Arial Black" w:cs="Arial Black"/>
          <w:sz w:val="18"/>
          <w:szCs w:val="18"/>
        </w:rPr>
        <w:tab/>
      </w:r>
      <w:r>
        <w:rPr>
          <w:rFonts w:ascii="Arial Black" w:eastAsia="Arial Black" w:hAnsi="Arial Black" w:cs="Arial Black"/>
          <w:sz w:val="18"/>
          <w:szCs w:val="18"/>
        </w:rPr>
        <w:t xml:space="preserve">      </w:t>
      </w:r>
      <w:r>
        <w:rPr>
          <w:rFonts w:ascii="Arial Black" w:eastAsia="Arial Black" w:hAnsi="Arial Black" w:cs="Arial Black"/>
          <w:b/>
          <w:sz w:val="18"/>
          <w:szCs w:val="18"/>
        </w:rPr>
        <w:t>Touch your head</w:t>
      </w:r>
      <w:r>
        <w:rPr>
          <w:rFonts w:ascii="Arial Black" w:eastAsia="Arial Black" w:hAnsi="Arial Black" w:cs="Arial Black"/>
          <w:b/>
          <w:color w:val="00B050"/>
          <w:sz w:val="18"/>
          <w:szCs w:val="18"/>
        </w:rPr>
        <w:tab/>
      </w:r>
      <w:r>
        <w:rPr>
          <w:rFonts w:ascii="Arial Black" w:eastAsia="Arial Black" w:hAnsi="Arial Black" w:cs="Arial Black"/>
          <w:b/>
          <w:color w:val="00B050"/>
          <w:sz w:val="18"/>
          <w:szCs w:val="18"/>
        </w:rPr>
        <w:tab/>
      </w:r>
      <w:r>
        <w:rPr>
          <w:rFonts w:ascii="Arial Black" w:eastAsia="Arial Black" w:hAnsi="Arial Black" w:cs="Arial Black"/>
          <w:b/>
          <w:color w:val="00B050"/>
          <w:sz w:val="18"/>
          <w:szCs w:val="18"/>
        </w:rPr>
        <w:tab/>
      </w:r>
      <w:r>
        <w:rPr>
          <w:rFonts w:ascii="Arial Black" w:eastAsia="Arial Black" w:hAnsi="Arial Black" w:cs="Arial Black"/>
          <w:b/>
          <w:color w:val="00B050"/>
          <w:sz w:val="18"/>
          <w:szCs w:val="18"/>
        </w:rPr>
        <w:t xml:space="preserve">                  </w:t>
      </w:r>
    </w:p>
    <w:p w14:paraId="779B71DA" w14:textId="77777777" w:rsidR="005E3232" w:rsidRDefault="00C90344">
      <w:pPr>
        <w:spacing w:before="40" w:after="0" w:line="240" w:lineRule="auto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b/>
          <w:sz w:val="18"/>
          <w:szCs w:val="18"/>
        </w:rPr>
        <w:t xml:space="preserve">Check Trial (“2” second </w:t>
      </w:r>
      <w:proofErr w:type="gramStart"/>
      <w:r>
        <w:rPr>
          <w:rFonts w:ascii="Arial Black" w:eastAsia="Arial Black" w:hAnsi="Arial Black" w:cs="Arial Black"/>
          <w:b/>
          <w:sz w:val="18"/>
          <w:szCs w:val="18"/>
        </w:rPr>
        <w:t xml:space="preserve">delay)   </w:t>
      </w:r>
      <w:proofErr w:type="gramEnd"/>
      <w:r>
        <w:rPr>
          <w:rFonts w:ascii="Arial Black" w:eastAsia="Arial Black" w:hAnsi="Arial Black" w:cs="Arial Black"/>
          <w:b/>
          <w:sz w:val="18"/>
          <w:szCs w:val="18"/>
        </w:rPr>
        <w:t xml:space="preserve">                                     </w:t>
      </w:r>
      <w:r>
        <w:rPr>
          <w:rFonts w:ascii="Arial Black" w:eastAsia="Arial Black" w:hAnsi="Arial Black" w:cs="Arial Black"/>
          <w:b/>
          <w:sz w:val="18"/>
          <w:szCs w:val="18"/>
        </w:rPr>
        <w:t>Clap your hands</w:t>
      </w:r>
    </w:p>
    <w:p w14:paraId="216BA49E" w14:textId="77777777" w:rsidR="005E3232" w:rsidRDefault="00C90344">
      <w:pPr>
        <w:spacing w:before="40" w:after="0"/>
        <w:rPr>
          <w:rFonts w:ascii="Arial Black" w:eastAsia="Arial Black" w:hAnsi="Arial Black" w:cs="Arial Black"/>
          <w:color w:val="00B050"/>
          <w:sz w:val="18"/>
          <w:szCs w:val="18"/>
        </w:rPr>
      </w:pPr>
      <w:r>
        <w:rPr>
          <w:rFonts w:ascii="Arial Black" w:eastAsia="Arial Black" w:hAnsi="Arial Black" w:cs="Arial Black"/>
          <w:b/>
          <w:sz w:val="18"/>
          <w:szCs w:val="18"/>
        </w:rPr>
        <w:t xml:space="preserve">Check Trial (“2” second delay) </w:t>
      </w:r>
      <w:r>
        <w:rPr>
          <w:rFonts w:ascii="Arial Black" w:eastAsia="Arial Black" w:hAnsi="Arial Black" w:cs="Arial Black"/>
          <w:b/>
          <w:sz w:val="18"/>
          <w:szCs w:val="18"/>
        </w:rPr>
        <w:tab/>
      </w:r>
      <w:r>
        <w:rPr>
          <w:rFonts w:ascii="Arial Black" w:eastAsia="Arial Black" w:hAnsi="Arial Black" w:cs="Arial Black"/>
          <w:b/>
          <w:sz w:val="18"/>
          <w:szCs w:val="18"/>
        </w:rPr>
        <w:tab/>
      </w:r>
      <w:r>
        <w:rPr>
          <w:rFonts w:ascii="Arial Black" w:eastAsia="Arial Black" w:hAnsi="Arial Black" w:cs="Arial Black"/>
          <w:b/>
          <w:sz w:val="18"/>
          <w:szCs w:val="18"/>
        </w:rPr>
        <w:tab/>
        <w:t xml:space="preserve">     </w:t>
      </w:r>
      <w:r>
        <w:rPr>
          <w:rFonts w:ascii="Arial Black" w:eastAsia="Arial Black" w:hAnsi="Arial Black" w:cs="Arial Black"/>
          <w:b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sz w:val="18"/>
          <w:szCs w:val="18"/>
        </w:rPr>
        <w:t xml:space="preserve">What is </w:t>
      </w:r>
      <w:proofErr w:type="gramStart"/>
      <w:r>
        <w:rPr>
          <w:rFonts w:ascii="Arial Black" w:eastAsia="Arial Black" w:hAnsi="Arial Black" w:cs="Arial Black"/>
          <w:b/>
          <w:sz w:val="18"/>
          <w:szCs w:val="18"/>
        </w:rPr>
        <w:t>it?-------</w:t>
      </w:r>
      <w:proofErr w:type="gramEnd"/>
      <w:r>
        <w:rPr>
          <w:rFonts w:ascii="Arial Black" w:eastAsia="Arial Black" w:hAnsi="Arial Black" w:cs="Arial Black"/>
          <w:b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color w:val="00B050"/>
          <w:sz w:val="18"/>
          <w:szCs w:val="18"/>
        </w:rPr>
        <w:t>Cat</w:t>
      </w:r>
      <w:r>
        <w:rPr>
          <w:rFonts w:ascii="Arial Black" w:eastAsia="Arial Black" w:hAnsi="Arial Black" w:cs="Arial Black"/>
          <w:color w:val="00B050"/>
          <w:sz w:val="18"/>
          <w:szCs w:val="18"/>
        </w:rPr>
        <w:t xml:space="preserve">      </w:t>
      </w:r>
    </w:p>
    <w:p w14:paraId="399714F2" w14:textId="77777777" w:rsidR="005E3232" w:rsidRDefault="00C90344">
      <w:pPr>
        <w:spacing w:before="40" w:after="0"/>
        <w:rPr>
          <w:rFonts w:ascii="Arial Black" w:eastAsia="Arial Black" w:hAnsi="Arial Black" w:cs="Arial Black"/>
          <w:b/>
          <w:sz w:val="18"/>
          <w:szCs w:val="18"/>
        </w:rPr>
      </w:pPr>
      <w:r>
        <w:rPr>
          <w:rFonts w:ascii="Arial Black" w:eastAsia="Arial Black" w:hAnsi="Arial Black" w:cs="Arial Black"/>
          <w:b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 Black" w:eastAsia="Arial Black" w:hAnsi="Arial Black" w:cs="Arial Black"/>
          <w:b/>
          <w:sz w:val="18"/>
          <w:szCs w:val="18"/>
        </w:rPr>
        <w:t>REINFORCE!!</w:t>
      </w:r>
      <w:r>
        <w:rPr>
          <w:rFonts w:ascii="Arial Black" w:eastAsia="Arial Black" w:hAnsi="Arial Black" w:cs="Arial Black"/>
          <w:b/>
          <w:sz w:val="18"/>
          <w:szCs w:val="18"/>
        </w:rPr>
        <w:t>!</w:t>
      </w:r>
    </w:p>
    <w:p w14:paraId="740B4FB1" w14:textId="77777777" w:rsidR="005E3232" w:rsidRDefault="005E3232">
      <w:pPr>
        <w:spacing w:before="40" w:after="0"/>
        <w:rPr>
          <w:rFonts w:ascii="Arial Black" w:eastAsia="Arial Black" w:hAnsi="Arial Black" w:cs="Arial Black"/>
          <w:b/>
          <w:sz w:val="18"/>
          <w:szCs w:val="18"/>
        </w:rPr>
      </w:pPr>
    </w:p>
    <w:p w14:paraId="70FD39F3" w14:textId="77777777" w:rsidR="005E3232" w:rsidRDefault="005E3232">
      <w:pPr>
        <w:spacing w:before="40" w:after="0"/>
        <w:rPr>
          <w:rFonts w:ascii="Arial Black" w:eastAsia="Arial Black" w:hAnsi="Arial Black" w:cs="Arial Black"/>
          <w:b/>
          <w:sz w:val="18"/>
          <w:szCs w:val="18"/>
        </w:rPr>
      </w:pPr>
    </w:p>
    <w:p w14:paraId="3DA51AD6" w14:textId="77777777" w:rsidR="005E3232" w:rsidRDefault="005E3232">
      <w:pPr>
        <w:spacing w:before="40" w:after="0"/>
        <w:rPr>
          <w:rFonts w:ascii="Arial Black" w:eastAsia="Arial Black" w:hAnsi="Arial Black" w:cs="Arial Black"/>
          <w:b/>
          <w:sz w:val="18"/>
          <w:szCs w:val="18"/>
        </w:rPr>
      </w:pPr>
      <w:bookmarkStart w:id="0" w:name="_GoBack"/>
      <w:bookmarkEnd w:id="0"/>
    </w:p>
    <w:p w14:paraId="02034B74" w14:textId="77777777" w:rsidR="005E3232" w:rsidRDefault="005E3232">
      <w:pPr>
        <w:spacing w:before="40" w:after="0"/>
        <w:rPr>
          <w:rFonts w:ascii="Arial Black" w:eastAsia="Arial Black" w:hAnsi="Arial Black" w:cs="Arial Black"/>
          <w:b/>
          <w:sz w:val="18"/>
          <w:szCs w:val="18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5E3232" w14:paraId="0105BD73" w14:textId="77777777">
        <w:trPr>
          <w:trHeight w:val="380"/>
        </w:trPr>
        <w:tc>
          <w:tcPr>
            <w:tcW w:w="3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24E19" w14:textId="77777777" w:rsidR="005E3232" w:rsidRDefault="00C90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Errorless</w:t>
            </w: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 xml:space="preserve"> Teaching Procedure</w:t>
            </w:r>
          </w:p>
        </w:tc>
        <w:tc>
          <w:tcPr>
            <w:tcW w:w="72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AEE52" w14:textId="77777777" w:rsidR="005E3232" w:rsidRDefault="00C90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Example of an Errorless Teaching Procedure</w:t>
            </w:r>
          </w:p>
        </w:tc>
      </w:tr>
      <w:tr w:rsidR="005E3232" w14:paraId="356070CF" w14:textId="77777777">
        <w:trPr>
          <w:trHeight w:val="380"/>
        </w:trPr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18957" w14:textId="77777777" w:rsidR="005E3232" w:rsidRDefault="005E3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EC105" w14:textId="77777777" w:rsidR="005E3232" w:rsidRDefault="00C90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Teacher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FD022" w14:textId="77777777" w:rsidR="005E3232" w:rsidRDefault="00C90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Student</w:t>
            </w:r>
          </w:p>
        </w:tc>
      </w:tr>
      <w:tr w:rsidR="005E3232" w14:paraId="7D5D2217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4817A" w14:textId="77777777" w:rsidR="005E3232" w:rsidRDefault="00C90344">
            <w:pPr>
              <w:spacing w:before="40" w:after="0" w:line="240" w:lineRule="auto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</w:rPr>
              <w:t>Prompted Trial (“0” second delay)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7FBB7" w14:textId="77777777" w:rsidR="005E3232" w:rsidRDefault="00C90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</w:rPr>
              <w:t>“What is it? Cat.”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05F83" w14:textId="77777777" w:rsidR="005E3232" w:rsidRDefault="00C90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</w:rPr>
              <w:t>“Cat”</w:t>
            </w:r>
          </w:p>
        </w:tc>
      </w:tr>
      <w:tr w:rsidR="005E3232" w14:paraId="67FE6FDF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1D612" w14:textId="77777777" w:rsidR="005E3232" w:rsidRDefault="00C90344">
            <w:pPr>
              <w:spacing w:before="40" w:after="0" w:line="240" w:lineRule="auto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</w:rPr>
              <w:t xml:space="preserve">Transfer Trial  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E6B58" w14:textId="77777777" w:rsidR="005E3232" w:rsidRDefault="00C90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</w:rPr>
              <w:t>“What is it?”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90414" w14:textId="77777777" w:rsidR="005E3232" w:rsidRDefault="00C90344">
            <w:pPr>
              <w:spacing w:after="0" w:line="240" w:lineRule="auto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</w:rPr>
              <w:t>“Cat”</w:t>
            </w:r>
          </w:p>
        </w:tc>
      </w:tr>
      <w:tr w:rsidR="005E3232" w14:paraId="63580A74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69A8D" w14:textId="77777777" w:rsidR="005E3232" w:rsidRDefault="00C90344">
            <w:pPr>
              <w:spacing w:before="40" w:after="0" w:line="240" w:lineRule="auto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</w:rPr>
              <w:t>Distractor Trial(s-</w:t>
            </w:r>
            <w:proofErr w:type="gramStart"/>
            <w:r>
              <w:rPr>
                <w:rFonts w:ascii="Arial Black" w:eastAsia="Arial Black" w:hAnsi="Arial Black" w:cs="Arial Black"/>
                <w:sz w:val="18"/>
                <w:szCs w:val="18"/>
              </w:rPr>
              <w:t>)(</w:t>
            </w:r>
            <w:proofErr w:type="gramEnd"/>
            <w:r>
              <w:rPr>
                <w:rFonts w:ascii="Arial Black" w:eastAsia="Arial Black" w:hAnsi="Arial Black" w:cs="Arial Black"/>
                <w:sz w:val="18"/>
                <w:szCs w:val="18"/>
              </w:rPr>
              <w:t>A FEW EASY DEMANDS)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3D337" w14:textId="77777777" w:rsidR="005E3232" w:rsidRDefault="00C90344">
            <w:pPr>
              <w:spacing w:before="40" w:after="0" w:line="240" w:lineRule="auto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“Touch your head.”</w:t>
            </w:r>
          </w:p>
          <w:p w14:paraId="443A9D1A" w14:textId="77777777" w:rsidR="005E3232" w:rsidRDefault="00C90344">
            <w:pPr>
              <w:spacing w:before="40" w:after="0" w:line="240" w:lineRule="auto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“Clap your hands.”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9CA29" w14:textId="77777777" w:rsidR="005E3232" w:rsidRDefault="00C90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</w:rPr>
              <w:t>touches head</w:t>
            </w:r>
          </w:p>
          <w:p w14:paraId="67BD46F5" w14:textId="77777777" w:rsidR="005E3232" w:rsidRDefault="00C90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</w:rPr>
              <w:t>claps hands</w:t>
            </w:r>
          </w:p>
        </w:tc>
      </w:tr>
      <w:tr w:rsidR="005E3232" w14:paraId="2D16AB50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60218" w14:textId="77777777" w:rsidR="005E3232" w:rsidRDefault="00C90344">
            <w:pPr>
              <w:spacing w:before="40" w:after="0" w:line="240" w:lineRule="auto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</w:rPr>
              <w:t>Check Trial (“2” second delay)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B3985" w14:textId="77777777" w:rsidR="005E3232" w:rsidRDefault="00C90344">
            <w:pPr>
              <w:spacing w:after="0" w:line="240" w:lineRule="auto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</w:rPr>
              <w:t>“What is it?”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A8540" w14:textId="77777777" w:rsidR="005E3232" w:rsidRDefault="00C90344">
            <w:pPr>
              <w:spacing w:after="0" w:line="240" w:lineRule="auto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</w:rPr>
              <w:t>“Cat”</w:t>
            </w:r>
          </w:p>
        </w:tc>
      </w:tr>
      <w:tr w:rsidR="005E3232" w14:paraId="1B2914BE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6E557" w14:textId="77777777" w:rsidR="005E3232" w:rsidRDefault="00C90344">
            <w:pPr>
              <w:spacing w:before="40" w:after="0" w:line="240" w:lineRule="auto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</w:rPr>
              <w:t>REINFORCE!!!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92D2B" w14:textId="77777777" w:rsidR="005E3232" w:rsidRDefault="00C90344">
            <w:pPr>
              <w:spacing w:after="0" w:line="240" w:lineRule="auto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</w:rPr>
              <w:t>“Good job! That is a cat!”</w:t>
            </w:r>
          </w:p>
          <w:p w14:paraId="2196C069" w14:textId="77777777" w:rsidR="005E3232" w:rsidRDefault="00C90344">
            <w:pPr>
              <w:spacing w:after="0" w:line="240" w:lineRule="auto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</w:rPr>
              <w:t>High-five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0444D" w14:textId="77777777" w:rsidR="005E3232" w:rsidRDefault="005E3232">
            <w:pPr>
              <w:spacing w:after="0" w:line="240" w:lineRule="auto"/>
              <w:rPr>
                <w:rFonts w:ascii="Arial Black" w:eastAsia="Arial Black" w:hAnsi="Arial Black" w:cs="Arial Black"/>
                <w:sz w:val="18"/>
                <w:szCs w:val="18"/>
              </w:rPr>
            </w:pPr>
          </w:p>
        </w:tc>
      </w:tr>
    </w:tbl>
    <w:p w14:paraId="120D7D8A" w14:textId="77777777" w:rsidR="005E3232" w:rsidRDefault="00C90344">
      <w:pPr>
        <w:spacing w:before="40" w:after="0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  <w:color w:val="FF0000"/>
          <w:sz w:val="18"/>
          <w:szCs w:val="18"/>
        </w:rPr>
        <w:t>Note:</w:t>
      </w:r>
      <w:r>
        <w:rPr>
          <w:rFonts w:ascii="Arial Black" w:eastAsia="Arial Black" w:hAnsi="Arial Black" w:cs="Arial Black"/>
          <w:b/>
          <w:sz w:val="18"/>
          <w:szCs w:val="18"/>
        </w:rPr>
        <w:t xml:space="preserve"> If and when an error occurs, end t</w:t>
      </w:r>
      <w:r>
        <w:rPr>
          <w:rFonts w:ascii="Arial Black" w:eastAsia="Arial Black" w:hAnsi="Arial Black" w:cs="Arial Black"/>
          <w:b/>
          <w:sz w:val="18"/>
          <w:szCs w:val="18"/>
        </w:rPr>
        <w:t xml:space="preserve">he trial, </w:t>
      </w:r>
      <w:r>
        <w:rPr>
          <w:rFonts w:ascii="Arial Black" w:eastAsia="Arial Black" w:hAnsi="Arial Black" w:cs="Arial Black"/>
          <w:b/>
          <w:sz w:val="18"/>
          <w:szCs w:val="18"/>
        </w:rPr>
        <w:t xml:space="preserve">go back to </w:t>
      </w:r>
      <w:r>
        <w:rPr>
          <w:rFonts w:ascii="Arial Black" w:eastAsia="Arial Black" w:hAnsi="Arial Black" w:cs="Arial Black"/>
          <w:b/>
          <w:sz w:val="18"/>
          <w:szCs w:val="18"/>
        </w:rPr>
        <w:t xml:space="preserve">step </w:t>
      </w:r>
      <w:r>
        <w:rPr>
          <w:rFonts w:ascii="Arial Black" w:eastAsia="Arial Black" w:hAnsi="Arial Black" w:cs="Arial Black"/>
          <w:b/>
          <w:sz w:val="18"/>
          <w:szCs w:val="18"/>
        </w:rPr>
        <w:t>one (start over with a prompted trial).</w:t>
      </w:r>
      <w:r>
        <w:rPr>
          <w:rFonts w:ascii="Arial Black" w:eastAsia="Arial Black" w:hAnsi="Arial Black" w:cs="Arial Black"/>
          <w:b/>
        </w:rPr>
        <w:t xml:space="preserve"> </w:t>
      </w:r>
    </w:p>
    <w:p w14:paraId="2A95D9AC" w14:textId="77777777" w:rsidR="005E3232" w:rsidRDefault="00C90344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sz w:val="20"/>
          <w:szCs w:val="20"/>
        </w:rPr>
        <w:t>DON’T FORGET TO RE-PRESENT YOUR S</w:t>
      </w:r>
      <w:r>
        <w:rPr>
          <w:rFonts w:ascii="Arial Black" w:eastAsia="Arial Black" w:hAnsi="Arial Black" w:cs="Arial Black"/>
          <w:b/>
          <w:sz w:val="20"/>
          <w:szCs w:val="20"/>
          <w:vertAlign w:val="superscript"/>
        </w:rPr>
        <w:t>D</w:t>
      </w:r>
      <w:r>
        <w:rPr>
          <w:rFonts w:ascii="Arial Black" w:eastAsia="Arial Black" w:hAnsi="Arial Black" w:cs="Arial Black"/>
          <w:b/>
          <w:sz w:val="20"/>
          <w:szCs w:val="20"/>
        </w:rPr>
        <w:t xml:space="preserve"> WHEN YOU ARE CORRECTING AN ERROR!</w:t>
      </w:r>
    </w:p>
    <w:sectPr w:rsidR="005E32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0B6BB" w14:textId="77777777" w:rsidR="00C90344" w:rsidRDefault="00C90344">
      <w:pPr>
        <w:spacing w:after="0" w:line="240" w:lineRule="auto"/>
      </w:pPr>
      <w:r>
        <w:separator/>
      </w:r>
    </w:p>
  </w:endnote>
  <w:endnote w:type="continuationSeparator" w:id="0">
    <w:p w14:paraId="2A94B76A" w14:textId="77777777" w:rsidR="00C90344" w:rsidRDefault="00C9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nguiat Bk BT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8E7F3" w14:textId="77777777" w:rsidR="007C6533" w:rsidRDefault="007C65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6668F" w14:textId="77777777" w:rsidR="007C6533" w:rsidRDefault="007C65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53A52" w14:textId="77777777" w:rsidR="007C6533" w:rsidRDefault="007C6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5D669" w14:textId="77777777" w:rsidR="00C90344" w:rsidRDefault="00C90344">
      <w:pPr>
        <w:spacing w:after="0" w:line="240" w:lineRule="auto"/>
      </w:pPr>
      <w:r>
        <w:separator/>
      </w:r>
    </w:p>
  </w:footnote>
  <w:footnote w:type="continuationSeparator" w:id="0">
    <w:p w14:paraId="056C7D10" w14:textId="77777777" w:rsidR="00C90344" w:rsidRDefault="00C9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5ECF1" w14:textId="77777777" w:rsidR="007C6533" w:rsidRDefault="007C65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8F954" w14:textId="77777777" w:rsidR="005E3232" w:rsidRDefault="00C90344">
    <w:pPr>
      <w:pBdr>
        <w:top w:val="nil"/>
        <w:left w:val="nil"/>
        <w:bottom w:val="nil"/>
        <w:right w:val="nil"/>
        <w:between w:val="nil"/>
      </w:pBdr>
      <w:spacing w:before="180" w:after="0" w:line="240" w:lineRule="auto"/>
      <w:jc w:val="center"/>
      <w:rPr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Verbal </w:t>
    </w:r>
    <w:proofErr w:type="spellStart"/>
    <w:r>
      <w:rPr>
        <w:b/>
        <w:color w:val="000000"/>
        <w:sz w:val="28"/>
        <w:szCs w:val="28"/>
      </w:rPr>
      <w:t>Operants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04E26" w14:textId="77777777" w:rsidR="007C6533" w:rsidRDefault="007C65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232"/>
    <w:rsid w:val="005E3232"/>
    <w:rsid w:val="007C6533"/>
    <w:rsid w:val="00C9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89658"/>
  <w15:docId w15:val="{B01A5164-E4BF-744F-B040-1679F15F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outlineLvl w:val="1"/>
    </w:pPr>
    <w:rPr>
      <w:rFonts w:ascii="Times New Roman" w:eastAsia="Times New Roman" w:hAnsi="Times New Roman" w:cs="Times New Roman"/>
      <w:color w:val="FF0000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outlineLvl w:val="2"/>
    </w:pPr>
    <w:rPr>
      <w:rFonts w:ascii="Times New Roman" w:eastAsia="Times New Roman" w:hAnsi="Times New Roman" w:cs="Times New Roman"/>
      <w:color w:val="FF0000"/>
      <w:sz w:val="72"/>
      <w:szCs w:val="7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6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533"/>
  </w:style>
  <w:style w:type="paragraph" w:styleId="Footer">
    <w:name w:val="footer"/>
    <w:basedOn w:val="Normal"/>
    <w:link w:val="FooterChar"/>
    <w:uiPriority w:val="99"/>
    <w:unhideWhenUsed/>
    <w:rsid w:val="007C6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533"/>
  </w:style>
  <w:style w:type="paragraph" w:styleId="BalloonText">
    <w:name w:val="Balloon Text"/>
    <w:basedOn w:val="Normal"/>
    <w:link w:val="BalloonTextChar"/>
    <w:uiPriority w:val="99"/>
    <w:semiHidden/>
    <w:unhideWhenUsed/>
    <w:rsid w:val="007C653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33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5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 Vest</cp:lastModifiedBy>
  <cp:revision>2</cp:revision>
  <dcterms:created xsi:type="dcterms:W3CDTF">2019-10-04T21:21:00Z</dcterms:created>
  <dcterms:modified xsi:type="dcterms:W3CDTF">2019-10-04T21:21:00Z</dcterms:modified>
</cp:coreProperties>
</file>